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CE1" w:rsidRDefault="00452CE1" w:rsidP="00452CE1">
      <w:r w:rsidRPr="008D5ADE">
        <w:t xml:space="preserve">    PHÒNG GD&amp;ĐT TP TÂN AN</w:t>
      </w:r>
      <w:r>
        <w:rPr>
          <w:b/>
        </w:rPr>
        <w:t xml:space="preserve">            </w:t>
      </w:r>
      <w:r w:rsidR="008D5ADE">
        <w:rPr>
          <w:b/>
        </w:rPr>
        <w:t xml:space="preserve">   </w:t>
      </w:r>
      <w:r>
        <w:rPr>
          <w:b/>
        </w:rPr>
        <w:t>CỘNG HÒA XÃ HỘI CHỦ NGHĨA</w:t>
      </w:r>
      <w:r w:rsidRPr="00875699">
        <w:rPr>
          <w:b/>
        </w:rPr>
        <w:t xml:space="preserve"> VIỆT </w:t>
      </w:r>
      <w:smartTag w:uri="urn:schemas-microsoft-com:office:smarttags" w:element="country-region">
        <w:smartTag w:uri="urn:schemas-microsoft-com:office:smarttags" w:element="place">
          <w:r w:rsidRPr="00875699">
            <w:rPr>
              <w:b/>
            </w:rPr>
            <w:t>NAM</w:t>
          </w:r>
        </w:smartTag>
      </w:smartTag>
      <w:r w:rsidRPr="00875699">
        <w:t xml:space="preserve"> </w:t>
      </w:r>
    </w:p>
    <w:p w:rsidR="00452CE1" w:rsidRDefault="00452CE1" w:rsidP="00452CE1">
      <w:pPr>
        <w:rPr>
          <w:b/>
          <w:sz w:val="26"/>
          <w:szCs w:val="26"/>
        </w:rPr>
      </w:pPr>
      <w:r w:rsidRPr="00875699">
        <w:rPr>
          <w:b/>
          <w:sz w:val="26"/>
          <w:szCs w:val="26"/>
        </w:rPr>
        <w:t>TRƯỜNG MG LỢI BÌNH NHƠN</w:t>
      </w:r>
      <w:r>
        <w:t xml:space="preserve"> </w:t>
      </w:r>
      <w:r>
        <w:tab/>
        <w:t xml:space="preserve">              </w:t>
      </w:r>
      <w:r w:rsidRPr="00875699">
        <w:rPr>
          <w:b/>
          <w:sz w:val="26"/>
          <w:szCs w:val="26"/>
        </w:rPr>
        <w:t>Độc lập – Tự do – Hạnh phúc</w:t>
      </w:r>
    </w:p>
    <w:p w:rsidR="00452CE1" w:rsidRDefault="00452CE1" w:rsidP="00452CE1">
      <w:pPr>
        <w:rPr>
          <w:b/>
          <w:sz w:val="26"/>
          <w:szCs w:val="26"/>
        </w:rPr>
      </w:pPr>
      <w:r>
        <w:rPr>
          <w:noProof/>
        </w:rP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92075</wp:posOffset>
                </wp:positionV>
                <wp:extent cx="914400" cy="0"/>
                <wp:effectExtent l="5080" t="5715" r="1397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25pt" to="126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xh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pnmeQAfJ6IpxMeZpY91npnrkjTISXHrVcIFPz9Z5&#10;HrgYQ/yxVFsuROi8kGgA7Fk2CwlWCU6904dZ0x4qYdAJ+9kJXygKPI9hRh0lDWAdw3Rzsx3m4mrD&#10;5UJ6PKgE6Nys63D8WCbLzWKzyCd5Nt9M8qSuJ5+2VT6Zb9OPs/pDXVV1+tNTS/Oi45Qy6dmNg5rm&#10;fzcItydzHbH7qN5liN+iB72A7PgPpEMrffeuc3BQ9LIzY4thNkPw7R354X/cg/342te/AAAA//8D&#10;AFBLAwQUAAYACAAAACEAbSabudoAAAAJAQAADwAAAGRycy9kb3ducmV2LnhtbExPy07DMBC8I/EP&#10;1iJxqahNoKgKcSoE5MaFAuK6jZckIl6nsdsGvp5FPcBt56HZmWI1+V7taYxdYAuXcwOKuA6u48bC&#10;60t1sQQVE7LDPjBZ+KIIq/L0pMDchQM/036dGiUhHHO00KY05FrHuiWPcR4GYtE+wugxCRwb7UY8&#10;SLjvdWbMjfbYsXxocaD7lurP9c5biNUbbavvWT0z71dNoGz78PSI1p6fTXe3oBJN6c8Mv/WlOpTS&#10;aRN27KLqBZulbElyXC9AiSFbZEJsjoQuC/1/QfkDAAD//wMAUEsBAi0AFAAGAAgAAAAhALaDOJL+&#10;AAAA4QEAABMAAAAAAAAAAAAAAAAAAAAAAFtDb250ZW50X1R5cGVzXS54bWxQSwECLQAUAAYACAAA&#10;ACEAOP0h/9YAAACUAQAACwAAAAAAAAAAAAAAAAAvAQAAX3JlbHMvLnJlbHNQSwECLQAUAAYACAAA&#10;ACEANnYsYRsCAAA1BAAADgAAAAAAAAAAAAAAAAAuAgAAZHJzL2Uyb0RvYy54bWxQSwECLQAUAAYA&#10;CAAAACEAbSabudoAAAAJAQAADwAAAAAAAAAAAAAAAAB1BAAAZHJzL2Rvd25yZXYueG1sUEsFBgAA&#10;AAAEAAQA8wAAAHwFA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3314700</wp:posOffset>
                </wp:positionH>
                <wp:positionV relativeFrom="paragraph">
                  <wp:posOffset>92075</wp:posOffset>
                </wp:positionV>
                <wp:extent cx="2057400" cy="0"/>
                <wp:effectExtent l="5080" t="5715" r="1397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7.25pt" to="423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KHIQZ3dAAAACQEAAA8AAABkcnMvZG93bnJldi54bWxMj8FOwzAQRO9I&#10;/IO1SFyq1iG0VRXiVAjIjQsF1Os2XpKIeJ3Gbhv4ehb1AMedGc2+ydej69SRhtB6NnAzS0ARV962&#10;XBt4ey2nK1AhIlvsPJOBLwqwLi4vcsysP/ELHTexVlLCIUMDTYx9pnWoGnIYZr4nFu/DDw6jnEOt&#10;7YAnKXedTpNkqR22LB8a7Omhoepzc3AGQvlO+/J7Uk2S7W3tKd0/Pj+hMddX4/0dqEhj/AvDL76g&#10;QyFMO39gG1RnYJGmsiWKMV+AksBqvhRhdxZ0kev/C4ofAAAA//8DAFBLAQItABQABgAIAAAAIQC2&#10;gziS/gAAAOEBAAATAAAAAAAAAAAAAAAAAAAAAABbQ29udGVudF9UeXBlc10ueG1sUEsBAi0AFAAG&#10;AAgAAAAhADj9If/WAAAAlAEAAAsAAAAAAAAAAAAAAAAALwEAAF9yZWxzLy5yZWxzUEsBAi0AFAAG&#10;AAgAAAAhAOV7DPQcAgAANgQAAA4AAAAAAAAAAAAAAAAALgIAAGRycy9lMm9Eb2MueG1sUEsBAi0A&#10;FAAGAAgAAAAhAKHIQZ3dAAAACQEAAA8AAAAAAAAAAAAAAAAAdgQAAGRycy9kb3ducmV2LnhtbFBL&#10;BQYAAAAABAAEAPMAAACABQAAAAA=&#10;"/>
            </w:pict>
          </mc:Fallback>
        </mc:AlternateContent>
      </w:r>
    </w:p>
    <w:p w:rsidR="00452CE1" w:rsidRDefault="00452CE1" w:rsidP="00452CE1">
      <w:pPr>
        <w:shd w:val="clear" w:color="auto" w:fill="FFFFFF"/>
        <w:spacing w:line="288" w:lineRule="atLeast"/>
        <w:jc w:val="center"/>
        <w:rPr>
          <w:i/>
          <w:sz w:val="26"/>
          <w:szCs w:val="26"/>
        </w:rPr>
      </w:pPr>
      <w:r w:rsidRPr="00344C30">
        <w:rPr>
          <w:sz w:val="26"/>
          <w:szCs w:val="26"/>
        </w:rPr>
        <w:t xml:space="preserve">      </w:t>
      </w:r>
      <w:r w:rsidR="00683293">
        <w:rPr>
          <w:sz w:val="26"/>
          <w:szCs w:val="26"/>
        </w:rPr>
        <w:t xml:space="preserve">Số:    </w:t>
      </w:r>
      <w:r>
        <w:rPr>
          <w:sz w:val="26"/>
          <w:szCs w:val="26"/>
        </w:rPr>
        <w:t xml:space="preserve"> /NQ-MGLBN</w:t>
      </w:r>
      <w:r w:rsidRPr="00344C30">
        <w:rPr>
          <w:sz w:val="26"/>
          <w:szCs w:val="26"/>
        </w:rPr>
        <w:t xml:space="preserve"> </w:t>
      </w:r>
      <w:r>
        <w:rPr>
          <w:sz w:val="26"/>
          <w:szCs w:val="26"/>
        </w:rPr>
        <w:t xml:space="preserve">            </w:t>
      </w:r>
      <w:r>
        <w:rPr>
          <w:i/>
          <w:sz w:val="26"/>
          <w:szCs w:val="26"/>
        </w:rPr>
        <w:tab/>
      </w:r>
      <w:r>
        <w:rPr>
          <w:i/>
          <w:sz w:val="26"/>
          <w:szCs w:val="26"/>
        </w:rPr>
        <w:tab/>
        <w:t xml:space="preserve">    Lợi Bình Nhơn</w:t>
      </w:r>
      <w:r w:rsidRPr="0022572F">
        <w:rPr>
          <w:i/>
          <w:sz w:val="26"/>
          <w:szCs w:val="26"/>
        </w:rPr>
        <w:t>, ngày</w:t>
      </w:r>
      <w:r w:rsidR="00683293">
        <w:rPr>
          <w:i/>
          <w:sz w:val="26"/>
          <w:szCs w:val="26"/>
        </w:rPr>
        <w:t xml:space="preserve">   tháng 10 năm 2023</w:t>
      </w:r>
    </w:p>
    <w:p w:rsidR="00452CE1" w:rsidRPr="0023376E" w:rsidRDefault="00452CE1" w:rsidP="00452CE1">
      <w:pPr>
        <w:shd w:val="clear" w:color="auto" w:fill="FFFFFF"/>
        <w:spacing w:line="288" w:lineRule="atLeast"/>
        <w:jc w:val="center"/>
        <w:rPr>
          <w:rStyle w:val="Strong"/>
          <w:b w:val="0"/>
          <w:bCs w:val="0"/>
          <w:i/>
          <w:sz w:val="26"/>
          <w:szCs w:val="26"/>
        </w:rPr>
      </w:pPr>
    </w:p>
    <w:p w:rsidR="00452CE1" w:rsidRPr="00385CB3" w:rsidRDefault="00683293" w:rsidP="00683293">
      <w:pPr>
        <w:pStyle w:val="NormalWeb"/>
        <w:shd w:val="clear" w:color="auto" w:fill="FFFFFF"/>
        <w:tabs>
          <w:tab w:val="left" w:pos="195"/>
          <w:tab w:val="center" w:pos="4844"/>
        </w:tabs>
        <w:spacing w:before="0" w:beforeAutospacing="0" w:after="0" w:afterAutospacing="0"/>
        <w:rPr>
          <w:rStyle w:val="Strong"/>
          <w:color w:val="000000"/>
          <w:sz w:val="26"/>
          <w:szCs w:val="26"/>
        </w:rPr>
      </w:pPr>
      <w:r>
        <w:rPr>
          <w:rStyle w:val="Strong"/>
          <w:color w:val="000000"/>
          <w:sz w:val="26"/>
          <w:szCs w:val="26"/>
        </w:rPr>
        <w:tab/>
        <w:t>Dự thảo</w:t>
      </w:r>
      <w:r>
        <w:rPr>
          <w:rStyle w:val="Strong"/>
          <w:color w:val="000000"/>
          <w:sz w:val="26"/>
          <w:szCs w:val="26"/>
        </w:rPr>
        <w:tab/>
      </w:r>
      <w:r w:rsidR="00452CE1" w:rsidRPr="00385CB3">
        <w:rPr>
          <w:rStyle w:val="Strong"/>
          <w:color w:val="000000"/>
          <w:sz w:val="26"/>
          <w:szCs w:val="26"/>
        </w:rPr>
        <w:t>NGHỊ QUYẾT</w:t>
      </w:r>
    </w:p>
    <w:p w:rsidR="00452CE1" w:rsidRPr="00385CB3" w:rsidRDefault="00452CE1" w:rsidP="00452CE1">
      <w:pPr>
        <w:pStyle w:val="NormalWeb"/>
        <w:shd w:val="clear" w:color="auto" w:fill="FFFFFF"/>
        <w:spacing w:before="0" w:beforeAutospacing="0" w:after="0" w:afterAutospacing="0"/>
        <w:jc w:val="center"/>
        <w:rPr>
          <w:rStyle w:val="Strong"/>
          <w:color w:val="000000"/>
          <w:sz w:val="26"/>
          <w:szCs w:val="26"/>
        </w:rPr>
      </w:pPr>
      <w:r w:rsidRPr="00385CB3">
        <w:rPr>
          <w:rStyle w:val="Strong"/>
          <w:color w:val="000000"/>
          <w:sz w:val="26"/>
          <w:szCs w:val="26"/>
        </w:rPr>
        <w:t>HỘI NGHỊ VIÊN C</w:t>
      </w:r>
      <w:r w:rsidR="00E74646">
        <w:rPr>
          <w:rStyle w:val="Strong"/>
          <w:color w:val="000000"/>
          <w:sz w:val="26"/>
          <w:szCs w:val="26"/>
        </w:rPr>
        <w:t>HỨC, NGƯỜI LAO ĐỘNG</w:t>
      </w:r>
      <w:r w:rsidR="00E74646">
        <w:rPr>
          <w:rStyle w:val="Strong"/>
          <w:color w:val="000000"/>
          <w:sz w:val="26"/>
          <w:szCs w:val="26"/>
        </w:rPr>
        <w:br/>
        <w:t>NĂM HỌC 2023-2024</w:t>
      </w:r>
    </w:p>
    <w:p w:rsidR="00452CE1" w:rsidRPr="00385CB3" w:rsidRDefault="00452CE1" w:rsidP="00452CE1">
      <w:pPr>
        <w:pStyle w:val="NormalWeb"/>
        <w:shd w:val="clear" w:color="auto" w:fill="FFFFFF"/>
        <w:spacing w:before="0" w:beforeAutospacing="0" w:after="0" w:afterAutospacing="0"/>
        <w:jc w:val="center"/>
        <w:rPr>
          <w:b/>
          <w:bCs/>
          <w:color w:val="000000"/>
          <w:sz w:val="26"/>
          <w:szCs w:val="26"/>
        </w:rPr>
      </w:pPr>
    </w:p>
    <w:p w:rsidR="00E74646" w:rsidRPr="00E74646" w:rsidRDefault="00E74646" w:rsidP="00E74646">
      <w:pPr>
        <w:shd w:val="clear" w:color="auto" w:fill="FFFFFF"/>
        <w:spacing w:after="240" w:line="390" w:lineRule="atLeast"/>
        <w:ind w:firstLine="720"/>
        <w:jc w:val="both"/>
        <w:rPr>
          <w:sz w:val="28"/>
          <w:szCs w:val="28"/>
        </w:rPr>
      </w:pPr>
      <w:r w:rsidRPr="00E74646">
        <w:rPr>
          <w:sz w:val="28"/>
          <w:szCs w:val="28"/>
        </w:rPr>
        <w:t xml:space="preserve">Hội nghị </w:t>
      </w:r>
      <w:r>
        <w:rPr>
          <w:sz w:val="28"/>
          <w:szCs w:val="28"/>
        </w:rPr>
        <w:t xml:space="preserve">viên chức, người lao động </w:t>
      </w:r>
      <w:r w:rsidRPr="00E74646">
        <w:rPr>
          <w:sz w:val="28"/>
          <w:szCs w:val="28"/>
        </w:rPr>
        <w:t xml:space="preserve"> trường </w:t>
      </w:r>
      <w:r>
        <w:rPr>
          <w:sz w:val="28"/>
          <w:szCs w:val="28"/>
        </w:rPr>
        <w:t>MG Lợi Bình Nhơn năm học 2023- 2024 được tiến hành vào lúc 8 giờ 00 phút, ngày 7 tháng 10 năm 2023</w:t>
      </w:r>
    </w:p>
    <w:p w:rsidR="00E74646" w:rsidRPr="00E74646" w:rsidRDefault="00E74646" w:rsidP="00E74646">
      <w:pPr>
        <w:shd w:val="clear" w:color="auto" w:fill="FFFFFF"/>
        <w:spacing w:after="240" w:line="390" w:lineRule="atLeast"/>
        <w:ind w:firstLine="720"/>
        <w:jc w:val="both"/>
        <w:rPr>
          <w:sz w:val="28"/>
          <w:szCs w:val="28"/>
        </w:rPr>
      </w:pPr>
      <w:r>
        <w:rPr>
          <w:sz w:val="28"/>
          <w:szCs w:val="28"/>
        </w:rPr>
        <w:t>Hội nghị có mặt 16</w:t>
      </w:r>
      <w:r w:rsidRPr="00E74646">
        <w:rPr>
          <w:sz w:val="28"/>
          <w:szCs w:val="28"/>
        </w:rPr>
        <w:t xml:space="preserve"> </w:t>
      </w:r>
      <w:r>
        <w:rPr>
          <w:sz w:val="28"/>
          <w:szCs w:val="28"/>
        </w:rPr>
        <w:t>viên chức, người lao động.</w:t>
      </w:r>
    </w:p>
    <w:p w:rsidR="00E74646" w:rsidRPr="00E74646" w:rsidRDefault="00E74646" w:rsidP="00E74646">
      <w:pPr>
        <w:shd w:val="clear" w:color="auto" w:fill="FFFFFF"/>
        <w:spacing w:after="240" w:line="390" w:lineRule="atLeast"/>
        <w:ind w:firstLine="720"/>
        <w:jc w:val="both"/>
        <w:rPr>
          <w:sz w:val="28"/>
          <w:szCs w:val="28"/>
        </w:rPr>
      </w:pPr>
      <w:r w:rsidRPr="00E74646">
        <w:rPr>
          <w:sz w:val="28"/>
          <w:szCs w:val="28"/>
        </w:rPr>
        <w:t xml:space="preserve">Tại Hội nghị đã nghe Báo cáo kết quả thực hiện Nghị quyết hội nghị </w:t>
      </w:r>
      <w:r>
        <w:rPr>
          <w:sz w:val="28"/>
          <w:szCs w:val="28"/>
        </w:rPr>
        <w:t>VC, NLĐ năm học 2022-2023</w:t>
      </w:r>
      <w:r w:rsidRPr="00E74646">
        <w:rPr>
          <w:sz w:val="28"/>
          <w:szCs w:val="28"/>
        </w:rPr>
        <w:t xml:space="preserve"> và </w:t>
      </w:r>
      <w:r>
        <w:rPr>
          <w:sz w:val="28"/>
          <w:szCs w:val="28"/>
        </w:rPr>
        <w:t>dự thảo kế hoạch nhiệm vụ năm học 2023-2024</w:t>
      </w:r>
      <w:r w:rsidRPr="00E74646">
        <w:rPr>
          <w:sz w:val="28"/>
          <w:szCs w:val="28"/>
        </w:rPr>
        <w:t xml:space="preserve">; Thông qua dự thảo các Quy chế chi tiêu nội bộ, </w:t>
      </w:r>
      <w:r>
        <w:rPr>
          <w:sz w:val="28"/>
          <w:szCs w:val="28"/>
        </w:rPr>
        <w:t xml:space="preserve">quy chế làm việc, quyết định ban hành bộ quy tắc ứng xử, thang điểm thi đua năm học 2023-2024; </w:t>
      </w:r>
      <w:r w:rsidRPr="00E74646">
        <w:rPr>
          <w:sz w:val="28"/>
          <w:szCs w:val="28"/>
        </w:rPr>
        <w:t>Báo cáo kết quả hoạt động của Ban t</w:t>
      </w:r>
      <w:r>
        <w:rPr>
          <w:sz w:val="28"/>
          <w:szCs w:val="28"/>
        </w:rPr>
        <w:t xml:space="preserve">hanh tra nhân dân năm học 2022-2023 </w:t>
      </w:r>
      <w:r w:rsidRPr="00E74646">
        <w:rPr>
          <w:sz w:val="28"/>
          <w:szCs w:val="28"/>
        </w:rPr>
        <w:t xml:space="preserve">và phương hướng nhiệm vụ </w:t>
      </w:r>
      <w:r>
        <w:rPr>
          <w:sz w:val="28"/>
          <w:szCs w:val="28"/>
        </w:rPr>
        <w:t>kiểm tra, giám sát năm học 2023-2024</w:t>
      </w:r>
      <w:r w:rsidRPr="00E74646">
        <w:rPr>
          <w:sz w:val="28"/>
          <w:szCs w:val="28"/>
        </w:rPr>
        <w:t>; giải trình các ý kiến đóng góp tại Hội nghị;</w:t>
      </w:r>
    </w:p>
    <w:p w:rsidR="00E74646" w:rsidRPr="00E74646" w:rsidRDefault="00E74646" w:rsidP="00E74646">
      <w:pPr>
        <w:shd w:val="clear" w:color="auto" w:fill="FFFFFF"/>
        <w:spacing w:after="240" w:line="390" w:lineRule="atLeast"/>
        <w:ind w:firstLine="720"/>
        <w:jc w:val="both"/>
        <w:rPr>
          <w:sz w:val="28"/>
          <w:szCs w:val="28"/>
        </w:rPr>
      </w:pPr>
      <w:r w:rsidRPr="00E74646">
        <w:rPr>
          <w:sz w:val="28"/>
          <w:szCs w:val="28"/>
        </w:rPr>
        <w:t xml:space="preserve">Với tinh thần tham gia thảo luận, góp ý thẳng thắn, nghiêm túc, Hội nghị VC, NLĐ trường </w:t>
      </w:r>
      <w:r>
        <w:rPr>
          <w:sz w:val="28"/>
          <w:szCs w:val="28"/>
        </w:rPr>
        <w:t>MG Lợi Bình Nhơn</w:t>
      </w:r>
      <w:r w:rsidRPr="00E74646">
        <w:rPr>
          <w:sz w:val="28"/>
          <w:szCs w:val="28"/>
        </w:rPr>
        <w:t xml:space="preserve"> đã thống nhất,</w:t>
      </w:r>
    </w:p>
    <w:p w:rsidR="00A11266" w:rsidRPr="00683293" w:rsidRDefault="00A11266" w:rsidP="00A11266">
      <w:pPr>
        <w:pStyle w:val="NormalWeb"/>
        <w:shd w:val="clear" w:color="auto" w:fill="FFFFFF"/>
        <w:spacing w:before="0" w:beforeAutospacing="0" w:after="0" w:afterAutospacing="0" w:line="234" w:lineRule="atLeast"/>
        <w:ind w:firstLine="720"/>
        <w:jc w:val="center"/>
        <w:rPr>
          <w:b/>
          <w:color w:val="000000"/>
          <w:sz w:val="28"/>
          <w:szCs w:val="28"/>
        </w:rPr>
      </w:pPr>
      <w:r w:rsidRPr="00683293">
        <w:rPr>
          <w:b/>
          <w:iCs/>
          <w:sz w:val="28"/>
          <w:szCs w:val="28"/>
          <w:bdr w:val="none" w:sz="0" w:space="0" w:color="auto" w:frame="1"/>
          <w:shd w:val="clear" w:color="auto" w:fill="FFFFFF"/>
        </w:rPr>
        <w:t>QUYẾT NGHỊ</w:t>
      </w:r>
    </w:p>
    <w:p w:rsidR="00A11266" w:rsidRPr="00385CB3" w:rsidRDefault="00A11266" w:rsidP="00A11266">
      <w:pPr>
        <w:pStyle w:val="NormalWeb"/>
        <w:shd w:val="clear" w:color="auto" w:fill="FFFFFF"/>
        <w:spacing w:before="0" w:beforeAutospacing="0" w:after="0" w:afterAutospacing="0" w:line="234" w:lineRule="atLeast"/>
        <w:ind w:firstLine="720"/>
        <w:rPr>
          <w:rStyle w:val="Strong"/>
          <w:sz w:val="26"/>
          <w:szCs w:val="26"/>
          <w:bdr w:val="none" w:sz="0" w:space="0" w:color="auto" w:frame="1"/>
          <w:shd w:val="clear" w:color="auto" w:fill="FFFFFF"/>
        </w:rPr>
      </w:pPr>
    </w:p>
    <w:p w:rsidR="00683293" w:rsidRPr="00683293" w:rsidRDefault="00683293" w:rsidP="00683293">
      <w:pPr>
        <w:spacing w:line="360" w:lineRule="exact"/>
        <w:ind w:firstLine="567"/>
        <w:jc w:val="both"/>
        <w:rPr>
          <w:b/>
          <w:sz w:val="28"/>
          <w:szCs w:val="28"/>
        </w:rPr>
      </w:pPr>
      <w:r w:rsidRPr="00683293">
        <w:rPr>
          <w:b/>
          <w:sz w:val="28"/>
          <w:szCs w:val="28"/>
        </w:rPr>
        <w:t>I.</w:t>
      </w:r>
      <w:r w:rsidRPr="00683293">
        <w:rPr>
          <w:b/>
          <w:sz w:val="28"/>
          <w:szCs w:val="28"/>
        </w:rPr>
        <w:t>NHIỆM VỤ CHUNG</w:t>
      </w:r>
    </w:p>
    <w:p w:rsidR="00683293" w:rsidRPr="00683293" w:rsidRDefault="00683293" w:rsidP="00683293">
      <w:pPr>
        <w:tabs>
          <w:tab w:val="left" w:pos="284"/>
          <w:tab w:val="left" w:pos="567"/>
          <w:tab w:val="left" w:pos="709"/>
          <w:tab w:val="left" w:pos="1134"/>
        </w:tabs>
        <w:spacing w:line="360" w:lineRule="exact"/>
        <w:ind w:firstLine="567"/>
        <w:jc w:val="both"/>
        <w:rPr>
          <w:color w:val="000000"/>
          <w:spacing w:val="6"/>
          <w:sz w:val="28"/>
          <w:szCs w:val="28"/>
          <w:shd w:val="clear" w:color="auto" w:fill="FFFFFF"/>
        </w:rPr>
      </w:pPr>
      <w:r w:rsidRPr="00683293">
        <w:rPr>
          <w:color w:val="000000"/>
          <w:spacing w:val="4"/>
          <w:sz w:val="28"/>
          <w:szCs w:val="28"/>
        </w:rPr>
        <w:t>1.</w:t>
      </w:r>
      <w:r w:rsidRPr="00683293">
        <w:rPr>
          <w:color w:val="000000"/>
          <w:spacing w:val="4"/>
          <w:sz w:val="28"/>
          <w:szCs w:val="28"/>
          <w:lang w:val="vi-VN"/>
        </w:rPr>
        <w:t xml:space="preserve"> </w:t>
      </w:r>
      <w:r w:rsidRPr="00683293">
        <w:rPr>
          <w:color w:val="000000"/>
          <w:spacing w:val="4"/>
          <w:sz w:val="28"/>
          <w:szCs w:val="28"/>
        </w:rPr>
        <w:t>N</w:t>
      </w:r>
      <w:r w:rsidRPr="00683293">
        <w:rPr>
          <w:color w:val="000000"/>
          <w:spacing w:val="4"/>
          <w:sz w:val="28"/>
          <w:szCs w:val="28"/>
          <w:lang w:val="vi-VN"/>
        </w:rPr>
        <w:t xml:space="preserve">âng cao hiệu lực, hiệu quả công tác quản lý nhà nước về </w:t>
      </w:r>
      <w:r w:rsidRPr="00683293">
        <w:rPr>
          <w:color w:val="000000"/>
          <w:spacing w:val="4"/>
          <w:sz w:val="28"/>
          <w:szCs w:val="28"/>
        </w:rPr>
        <w:t xml:space="preserve">giáo dục mầm non (GDMN); </w:t>
      </w:r>
      <w:r w:rsidRPr="00683293">
        <w:rPr>
          <w:color w:val="000000"/>
          <w:spacing w:val="6"/>
          <w:sz w:val="28"/>
          <w:szCs w:val="28"/>
          <w:lang w:val="vi-VN"/>
        </w:rPr>
        <w:t>chú</w:t>
      </w:r>
      <w:r w:rsidRPr="00683293">
        <w:rPr>
          <w:color w:val="000000"/>
          <w:spacing w:val="6"/>
          <w:sz w:val="28"/>
          <w:szCs w:val="28"/>
          <w:shd w:val="clear" w:color="auto" w:fill="FFFFFF"/>
          <w:lang w:val="vi-VN"/>
        </w:rPr>
        <w:t xml:space="preserve"> trọng đ</w:t>
      </w:r>
      <w:r w:rsidRPr="00683293">
        <w:rPr>
          <w:color w:val="000000"/>
          <w:spacing w:val="6"/>
          <w:sz w:val="28"/>
          <w:szCs w:val="28"/>
          <w:shd w:val="clear" w:color="auto" w:fill="FFFFFF"/>
        </w:rPr>
        <w:t>ổ</w:t>
      </w:r>
      <w:r w:rsidRPr="00683293">
        <w:rPr>
          <w:color w:val="000000"/>
          <w:spacing w:val="6"/>
          <w:sz w:val="28"/>
          <w:szCs w:val="28"/>
          <w:shd w:val="clear" w:color="auto" w:fill="FFFFFF"/>
          <w:lang w:val="vi-VN"/>
        </w:rPr>
        <w:t>i mới công tác quản lí, qu</w:t>
      </w:r>
      <w:r w:rsidRPr="00683293">
        <w:rPr>
          <w:color w:val="000000"/>
          <w:spacing w:val="6"/>
          <w:sz w:val="28"/>
          <w:szCs w:val="28"/>
          <w:shd w:val="clear" w:color="auto" w:fill="FFFFFF"/>
        </w:rPr>
        <w:t>ả</w:t>
      </w:r>
      <w:r w:rsidRPr="00683293">
        <w:rPr>
          <w:color w:val="000000"/>
          <w:spacing w:val="6"/>
          <w:sz w:val="28"/>
          <w:szCs w:val="28"/>
          <w:shd w:val="clear" w:color="auto" w:fill="FFFFFF"/>
          <w:lang w:val="vi-VN"/>
        </w:rPr>
        <w:t xml:space="preserve">n trị </w:t>
      </w:r>
      <w:r w:rsidRPr="00683293">
        <w:rPr>
          <w:color w:val="000000"/>
          <w:spacing w:val="6"/>
          <w:sz w:val="28"/>
          <w:szCs w:val="28"/>
          <w:shd w:val="clear" w:color="auto" w:fill="FFFFFF"/>
        </w:rPr>
        <w:t>nhà trường</w:t>
      </w:r>
      <w:r w:rsidRPr="00683293">
        <w:rPr>
          <w:color w:val="000000"/>
          <w:spacing w:val="6"/>
          <w:sz w:val="28"/>
          <w:szCs w:val="28"/>
          <w:shd w:val="clear" w:color="auto" w:fill="FFFFFF"/>
          <w:lang w:val="vi-VN"/>
        </w:rPr>
        <w:t xml:space="preserve"> theo hướng phát huy tính ch</w:t>
      </w:r>
      <w:r w:rsidRPr="00683293">
        <w:rPr>
          <w:color w:val="000000"/>
          <w:spacing w:val="6"/>
          <w:sz w:val="28"/>
          <w:szCs w:val="28"/>
          <w:shd w:val="clear" w:color="auto" w:fill="FFFFFF"/>
        </w:rPr>
        <w:t>ủ </w:t>
      </w:r>
      <w:r w:rsidRPr="00683293">
        <w:rPr>
          <w:color w:val="000000"/>
          <w:spacing w:val="6"/>
          <w:sz w:val="28"/>
          <w:szCs w:val="28"/>
          <w:shd w:val="clear" w:color="auto" w:fill="FFFFFF"/>
          <w:lang w:val="vi-VN"/>
        </w:rPr>
        <w:t>động, linh hoạt</w:t>
      </w:r>
      <w:r w:rsidRPr="00683293">
        <w:rPr>
          <w:color w:val="000000"/>
          <w:spacing w:val="6"/>
          <w:sz w:val="28"/>
          <w:szCs w:val="28"/>
          <w:shd w:val="clear" w:color="auto" w:fill="FFFFFF"/>
        </w:rPr>
        <w:t xml:space="preserve">, </w:t>
      </w:r>
      <w:r w:rsidRPr="00683293">
        <w:rPr>
          <w:color w:val="000000"/>
          <w:spacing w:val="6"/>
          <w:sz w:val="28"/>
          <w:szCs w:val="28"/>
          <w:shd w:val="clear" w:color="auto" w:fill="FFFFFF"/>
          <w:lang w:val="vi-VN"/>
        </w:rPr>
        <w:t>năng lực tự chủ, thực hiện tốt dân chủ cơ sở;</w:t>
      </w:r>
      <w:r w:rsidRPr="00683293">
        <w:rPr>
          <w:color w:val="000000"/>
          <w:spacing w:val="6"/>
          <w:sz w:val="28"/>
          <w:szCs w:val="28"/>
          <w:lang w:val="vi-VN"/>
        </w:rPr>
        <w:t xml:space="preserve"> </w:t>
      </w:r>
      <w:r w:rsidRPr="00683293">
        <w:rPr>
          <w:color w:val="000000"/>
          <w:spacing w:val="6"/>
          <w:sz w:val="28"/>
          <w:szCs w:val="28"/>
          <w:shd w:val="clear" w:color="auto" w:fill="FFFFFF"/>
        </w:rPr>
        <w:t>Đẩy mạnh ứng dụng công nghệ thông tin (CNTT) và chuyển đổi số trong công tác quản lí và nâng cao chất lượng hoạt động nuôi dưỡng, chăm sóc, giáo dục (NDCSGD) trẻ em.</w:t>
      </w:r>
    </w:p>
    <w:p w:rsidR="00683293" w:rsidRPr="00683293" w:rsidRDefault="00683293" w:rsidP="00683293">
      <w:pPr>
        <w:tabs>
          <w:tab w:val="left" w:pos="284"/>
          <w:tab w:val="left" w:pos="426"/>
          <w:tab w:val="left" w:pos="567"/>
          <w:tab w:val="left" w:pos="709"/>
          <w:tab w:val="left" w:pos="1134"/>
        </w:tabs>
        <w:spacing w:line="360" w:lineRule="exact"/>
        <w:ind w:firstLine="567"/>
        <w:jc w:val="both"/>
        <w:rPr>
          <w:color w:val="000000"/>
          <w:spacing w:val="4"/>
          <w:sz w:val="28"/>
          <w:szCs w:val="28"/>
        </w:rPr>
      </w:pPr>
      <w:r w:rsidRPr="00683293">
        <w:rPr>
          <w:color w:val="000000"/>
          <w:sz w:val="28"/>
          <w:szCs w:val="28"/>
        </w:rPr>
        <w:t>2. T</w:t>
      </w:r>
      <w:r w:rsidRPr="00683293">
        <w:rPr>
          <w:color w:val="000000"/>
          <w:spacing w:val="4"/>
          <w:sz w:val="28"/>
          <w:szCs w:val="28"/>
        </w:rPr>
        <w:t>ăng cường các giải pháp huy động trẻ nhà trẻ và mẫu giáo dưới 5 tuổi đến trường, lớp mầm non; d</w:t>
      </w:r>
      <w:r w:rsidRPr="00683293">
        <w:rPr>
          <w:color w:val="000000"/>
          <w:spacing w:val="4"/>
          <w:sz w:val="28"/>
          <w:szCs w:val="28"/>
          <w:lang w:val="vi-VN"/>
        </w:rPr>
        <w:t>uy trì, nâng cao chất lượng phổ cập giáo dục mầm non cho trẻ em mẫu giáo 5 tuổi (PCGDMNTNT)</w:t>
      </w:r>
      <w:r w:rsidRPr="00683293">
        <w:rPr>
          <w:color w:val="000000"/>
          <w:spacing w:val="4"/>
          <w:sz w:val="28"/>
          <w:szCs w:val="28"/>
        </w:rPr>
        <w:t>.</w:t>
      </w:r>
    </w:p>
    <w:p w:rsidR="00683293" w:rsidRPr="00683293" w:rsidRDefault="00683293" w:rsidP="00683293">
      <w:pPr>
        <w:pBdr>
          <w:top w:val="none" w:sz="0" w:space="0" w:color="000000"/>
          <w:left w:val="none" w:sz="0" w:space="0" w:color="000000"/>
          <w:bottom w:val="none" w:sz="0" w:space="0" w:color="000000"/>
          <w:right w:val="none" w:sz="0" w:space="0" w:color="000000"/>
          <w:between w:val="none" w:sz="0" w:space="0" w:color="000000"/>
        </w:pBdr>
        <w:tabs>
          <w:tab w:val="left" w:pos="284"/>
          <w:tab w:val="left" w:pos="426"/>
          <w:tab w:val="left" w:pos="567"/>
          <w:tab w:val="left" w:pos="709"/>
          <w:tab w:val="left" w:pos="1134"/>
        </w:tabs>
        <w:spacing w:line="360" w:lineRule="exact"/>
        <w:ind w:firstLine="567"/>
        <w:jc w:val="both"/>
        <w:rPr>
          <w:color w:val="000000"/>
          <w:spacing w:val="4"/>
          <w:sz w:val="28"/>
          <w:szCs w:val="28"/>
        </w:rPr>
      </w:pPr>
      <w:r w:rsidRPr="00683293">
        <w:rPr>
          <w:color w:val="000000"/>
          <w:spacing w:val="4"/>
          <w:sz w:val="28"/>
          <w:szCs w:val="28"/>
        </w:rPr>
        <w:t>3. Đẩy</w:t>
      </w:r>
      <w:r w:rsidRPr="00683293">
        <w:rPr>
          <w:color w:val="000000"/>
          <w:spacing w:val="4"/>
          <w:sz w:val="28"/>
          <w:szCs w:val="28"/>
          <w:lang w:val="vi-VN"/>
        </w:rPr>
        <w:t xml:space="preserve"> mạnh </w:t>
      </w:r>
      <w:r w:rsidRPr="00683293">
        <w:rPr>
          <w:color w:val="000000"/>
          <w:sz w:val="28"/>
          <w:szCs w:val="28"/>
        </w:rPr>
        <w:t>phát triển Chương trình GDMN phù hợp với điều kiện của địa phương, của cơ sở GDMN, khả năng và nhu cầu của trẻ.</w:t>
      </w:r>
      <w:r w:rsidRPr="00683293">
        <w:rPr>
          <w:color w:val="000000"/>
          <w:spacing w:val="4"/>
          <w:sz w:val="28"/>
          <w:szCs w:val="28"/>
        </w:rPr>
        <w:t xml:space="preserve"> Tiếp</w:t>
      </w:r>
      <w:r w:rsidRPr="00683293">
        <w:rPr>
          <w:color w:val="000000"/>
          <w:sz w:val="28"/>
          <w:szCs w:val="28"/>
          <w:lang w:val="vi-VN"/>
        </w:rPr>
        <w:t xml:space="preserve"> tục thực hiện các </w:t>
      </w:r>
      <w:r w:rsidRPr="00683293">
        <w:rPr>
          <w:color w:val="000000"/>
          <w:sz w:val="28"/>
          <w:szCs w:val="28"/>
          <w:lang w:val="vi-VN"/>
        </w:rPr>
        <w:lastRenderedPageBreak/>
        <w:t xml:space="preserve">Chuyên đề, Chương trình để đổi mới, nâng cao chất lượng </w:t>
      </w:r>
      <w:r w:rsidRPr="00683293">
        <w:rPr>
          <w:color w:val="000000"/>
          <w:sz w:val="28"/>
          <w:szCs w:val="28"/>
          <w:lang w:val="en-GB"/>
        </w:rPr>
        <w:t>NDCSGD,</w:t>
      </w:r>
      <w:r w:rsidRPr="00683293">
        <w:rPr>
          <w:color w:val="000000"/>
          <w:sz w:val="28"/>
          <w:szCs w:val="28"/>
          <w:lang w:val="vi-VN"/>
        </w:rPr>
        <w:t xml:space="preserve"> </w:t>
      </w:r>
      <w:r w:rsidRPr="00683293">
        <w:rPr>
          <w:color w:val="000000"/>
          <w:sz w:val="28"/>
          <w:szCs w:val="28"/>
          <w:shd w:val="clear" w:color="auto" w:fill="FFFFFF"/>
          <w:lang w:val="vi-VN"/>
        </w:rPr>
        <w:t>b</w:t>
      </w:r>
      <w:r w:rsidRPr="00683293">
        <w:rPr>
          <w:color w:val="000000"/>
          <w:sz w:val="28"/>
          <w:szCs w:val="28"/>
          <w:shd w:val="clear" w:color="auto" w:fill="FFFFFF"/>
        </w:rPr>
        <w:t>ảo đảm</w:t>
      </w:r>
      <w:r w:rsidRPr="00683293">
        <w:rPr>
          <w:color w:val="000000"/>
          <w:spacing w:val="4"/>
          <w:sz w:val="28"/>
          <w:szCs w:val="28"/>
          <w:lang w:val="vi-VN"/>
        </w:rPr>
        <w:t xml:space="preserve"> an toàn tuyệt đối cho trẻ em</w:t>
      </w:r>
      <w:r w:rsidRPr="00683293">
        <w:rPr>
          <w:color w:val="000000"/>
          <w:spacing w:val="4"/>
          <w:sz w:val="28"/>
          <w:szCs w:val="28"/>
        </w:rPr>
        <w:t>.</w:t>
      </w:r>
    </w:p>
    <w:p w:rsidR="00683293" w:rsidRPr="00683293" w:rsidRDefault="00683293" w:rsidP="00683293">
      <w:pPr>
        <w:pBdr>
          <w:top w:val="none" w:sz="0" w:space="0" w:color="000000"/>
          <w:left w:val="none" w:sz="0" w:space="0" w:color="000000"/>
          <w:bottom w:val="none" w:sz="0" w:space="0" w:color="000000"/>
          <w:right w:val="none" w:sz="0" w:space="0" w:color="000000"/>
          <w:between w:val="none" w:sz="0" w:space="0" w:color="000000"/>
        </w:pBdr>
        <w:tabs>
          <w:tab w:val="left" w:pos="284"/>
          <w:tab w:val="left" w:pos="567"/>
          <w:tab w:val="left" w:pos="709"/>
          <w:tab w:val="left" w:pos="1134"/>
        </w:tabs>
        <w:spacing w:line="360" w:lineRule="exact"/>
        <w:ind w:firstLine="567"/>
        <w:jc w:val="both"/>
        <w:rPr>
          <w:color w:val="000000"/>
          <w:spacing w:val="-8"/>
          <w:sz w:val="28"/>
          <w:szCs w:val="28"/>
          <w:shd w:val="clear" w:color="auto" w:fill="FFFFFF"/>
        </w:rPr>
      </w:pPr>
      <w:r w:rsidRPr="00683293">
        <w:rPr>
          <w:color w:val="000000"/>
          <w:spacing w:val="-4"/>
          <w:sz w:val="28"/>
          <w:szCs w:val="28"/>
        </w:rPr>
        <w:t xml:space="preserve">4. Đảm </w:t>
      </w:r>
      <w:r w:rsidRPr="00683293">
        <w:rPr>
          <w:color w:val="000000"/>
          <w:spacing w:val="-4"/>
          <w:sz w:val="28"/>
          <w:szCs w:val="28"/>
          <w:shd w:val="clear" w:color="auto" w:fill="FFFFFF"/>
          <w:lang w:val="vi-VN"/>
        </w:rPr>
        <w:t>đ</w:t>
      </w:r>
      <w:r w:rsidRPr="00683293">
        <w:rPr>
          <w:color w:val="000000"/>
          <w:spacing w:val="-4"/>
          <w:sz w:val="28"/>
          <w:szCs w:val="28"/>
          <w:shd w:val="clear" w:color="auto" w:fill="FFFFFF"/>
        </w:rPr>
        <w:t>ả</w:t>
      </w:r>
      <w:r w:rsidRPr="00683293">
        <w:rPr>
          <w:color w:val="000000"/>
          <w:spacing w:val="-4"/>
          <w:sz w:val="28"/>
          <w:szCs w:val="28"/>
          <w:shd w:val="clear" w:color="auto" w:fill="FFFFFF"/>
          <w:lang w:val="vi-VN"/>
        </w:rPr>
        <w:t xml:space="preserve">m </w:t>
      </w:r>
      <w:r w:rsidRPr="00683293">
        <w:rPr>
          <w:color w:val="000000"/>
          <w:spacing w:val="-4"/>
          <w:sz w:val="28"/>
          <w:szCs w:val="28"/>
          <w:shd w:val="clear" w:color="auto" w:fill="FFFFFF"/>
        </w:rPr>
        <w:t xml:space="preserve">các điều kiện thực hiện Chương trình GDMN: </w:t>
      </w:r>
      <w:r w:rsidRPr="00683293">
        <w:rPr>
          <w:color w:val="000000"/>
          <w:spacing w:val="-4"/>
          <w:sz w:val="28"/>
          <w:szCs w:val="28"/>
          <w:shd w:val="clear" w:color="auto" w:fill="FFFFFF"/>
          <w:lang w:val="vi-VN"/>
        </w:rPr>
        <w:t>về số lượng</w:t>
      </w:r>
      <w:r w:rsidRPr="00683293">
        <w:rPr>
          <w:color w:val="000000"/>
          <w:spacing w:val="-4"/>
          <w:sz w:val="28"/>
          <w:szCs w:val="28"/>
          <w:shd w:val="clear" w:color="auto" w:fill="FFFFFF"/>
        </w:rPr>
        <w:t xml:space="preserve"> </w:t>
      </w:r>
      <w:r w:rsidRPr="00683293">
        <w:rPr>
          <w:color w:val="000000"/>
          <w:spacing w:val="-4"/>
          <w:sz w:val="28"/>
          <w:szCs w:val="28"/>
          <w:lang w:val="pt-BR"/>
        </w:rPr>
        <w:t>giáo viên</w:t>
      </w:r>
      <w:r w:rsidRPr="00683293">
        <w:rPr>
          <w:bCs/>
          <w:color w:val="000000"/>
          <w:spacing w:val="-4"/>
          <w:sz w:val="28"/>
          <w:szCs w:val="28"/>
          <w:shd w:val="clear" w:color="auto" w:fill="FFFFFF"/>
        </w:rPr>
        <w:t>,</w:t>
      </w:r>
      <w:r w:rsidRPr="00683293">
        <w:rPr>
          <w:color w:val="000000"/>
          <w:spacing w:val="-4"/>
          <w:sz w:val="28"/>
          <w:szCs w:val="28"/>
          <w:lang w:val="pt-BR"/>
        </w:rPr>
        <w:t xml:space="preserve"> bố trí bảo đảm 02 GV/ lớp; </w:t>
      </w:r>
      <w:r w:rsidRPr="00683293">
        <w:rPr>
          <w:bCs/>
          <w:color w:val="000000"/>
          <w:spacing w:val="-4"/>
          <w:sz w:val="28"/>
          <w:szCs w:val="28"/>
          <w:shd w:val="clear" w:color="auto" w:fill="FFFFFF"/>
        </w:rPr>
        <w:t>nâng cao năng lực</w:t>
      </w:r>
      <w:r w:rsidRPr="00683293">
        <w:rPr>
          <w:bCs/>
          <w:color w:val="000000"/>
          <w:spacing w:val="-4"/>
          <w:sz w:val="28"/>
          <w:szCs w:val="28"/>
          <w:shd w:val="clear" w:color="auto" w:fill="FFFFFF"/>
          <w:lang w:val="vi-VN"/>
        </w:rPr>
        <w:t xml:space="preserve"> </w:t>
      </w:r>
      <w:r w:rsidRPr="00683293">
        <w:rPr>
          <w:bCs/>
          <w:color w:val="000000"/>
          <w:spacing w:val="-4"/>
          <w:sz w:val="28"/>
          <w:szCs w:val="28"/>
          <w:shd w:val="clear" w:color="auto" w:fill="FFFFFF"/>
        </w:rPr>
        <w:t>chuyên môn, nghiệp vụ đối với</w:t>
      </w:r>
      <w:r w:rsidRPr="00683293">
        <w:rPr>
          <w:bCs/>
          <w:color w:val="000000"/>
          <w:spacing w:val="-4"/>
          <w:sz w:val="28"/>
          <w:szCs w:val="28"/>
          <w:shd w:val="clear" w:color="auto" w:fill="FFFFFF"/>
          <w:lang w:val="vi-VN"/>
        </w:rPr>
        <w:t xml:space="preserve"> cán bộ quản lí </w:t>
      </w:r>
      <w:r w:rsidRPr="00683293">
        <w:rPr>
          <w:bCs/>
          <w:color w:val="000000"/>
          <w:spacing w:val="-4"/>
          <w:sz w:val="28"/>
          <w:szCs w:val="28"/>
          <w:shd w:val="clear" w:color="auto" w:fill="FFFFFF"/>
        </w:rPr>
        <w:t xml:space="preserve">giáo dục (CBQLGD) và giáo viên mầm non (GVMN), </w:t>
      </w:r>
      <w:r w:rsidRPr="00683293">
        <w:rPr>
          <w:color w:val="000000"/>
          <w:spacing w:val="-4"/>
          <w:sz w:val="28"/>
          <w:szCs w:val="28"/>
          <w:shd w:val="clear" w:color="auto" w:fill="FFFFFF"/>
          <w:lang w:val="vi-VN"/>
        </w:rPr>
        <w:t>bảo đ</w:t>
      </w:r>
      <w:r w:rsidRPr="00683293">
        <w:rPr>
          <w:color w:val="000000"/>
          <w:spacing w:val="-4"/>
          <w:sz w:val="28"/>
          <w:szCs w:val="28"/>
          <w:shd w:val="clear" w:color="auto" w:fill="FFFFFF"/>
        </w:rPr>
        <w:t>ả</w:t>
      </w:r>
      <w:r w:rsidRPr="00683293">
        <w:rPr>
          <w:color w:val="000000"/>
          <w:spacing w:val="-4"/>
          <w:sz w:val="28"/>
          <w:szCs w:val="28"/>
          <w:shd w:val="clear" w:color="auto" w:fill="FFFFFF"/>
          <w:lang w:val="vi-VN"/>
        </w:rPr>
        <w:t>m đạt chuẩn về tr</w:t>
      </w:r>
      <w:r w:rsidRPr="00683293">
        <w:rPr>
          <w:color w:val="000000"/>
          <w:spacing w:val="-4"/>
          <w:sz w:val="28"/>
          <w:szCs w:val="28"/>
          <w:shd w:val="clear" w:color="auto" w:fill="FFFFFF"/>
        </w:rPr>
        <w:t>ì</w:t>
      </w:r>
      <w:r w:rsidRPr="00683293">
        <w:rPr>
          <w:color w:val="000000"/>
          <w:spacing w:val="-4"/>
          <w:sz w:val="28"/>
          <w:szCs w:val="28"/>
          <w:shd w:val="clear" w:color="auto" w:fill="FFFFFF"/>
          <w:lang w:val="vi-VN"/>
        </w:rPr>
        <w:t xml:space="preserve">nh độ đào tạo, có phẩm chất đạo đức tốt, có </w:t>
      </w:r>
      <w:r w:rsidRPr="00683293">
        <w:rPr>
          <w:color w:val="000000"/>
          <w:spacing w:val="-4"/>
          <w:sz w:val="28"/>
          <w:szCs w:val="28"/>
          <w:shd w:val="clear" w:color="auto" w:fill="FFFFFF"/>
        </w:rPr>
        <w:t xml:space="preserve">năng lực </w:t>
      </w:r>
      <w:r w:rsidRPr="00683293">
        <w:rPr>
          <w:color w:val="000000"/>
          <w:spacing w:val="-4"/>
          <w:sz w:val="28"/>
          <w:szCs w:val="28"/>
          <w:shd w:val="clear" w:color="auto" w:fill="FFFFFF"/>
          <w:lang w:val="vi-VN"/>
        </w:rPr>
        <w:t xml:space="preserve">chuyên môn, nghiệp vụ </w:t>
      </w:r>
      <w:r w:rsidRPr="00683293">
        <w:rPr>
          <w:color w:val="000000"/>
          <w:spacing w:val="-8"/>
          <w:sz w:val="28"/>
          <w:szCs w:val="28"/>
          <w:shd w:val="clear" w:color="auto" w:fill="FFFFFF"/>
          <w:lang w:val="vi-VN"/>
        </w:rPr>
        <w:t>v</w:t>
      </w:r>
      <w:r w:rsidRPr="00683293">
        <w:rPr>
          <w:color w:val="000000"/>
          <w:spacing w:val="-8"/>
          <w:sz w:val="28"/>
          <w:szCs w:val="28"/>
          <w:shd w:val="clear" w:color="auto" w:fill="FFFFFF"/>
        </w:rPr>
        <w:t>ữ</w:t>
      </w:r>
      <w:r w:rsidRPr="00683293">
        <w:rPr>
          <w:color w:val="000000"/>
          <w:spacing w:val="-8"/>
          <w:sz w:val="28"/>
          <w:szCs w:val="28"/>
          <w:shd w:val="clear" w:color="auto" w:fill="FFFFFF"/>
          <w:lang w:val="vi-VN"/>
        </w:rPr>
        <w:t xml:space="preserve">ng vàng; </w:t>
      </w:r>
      <w:r w:rsidRPr="00683293">
        <w:rPr>
          <w:color w:val="000000"/>
          <w:spacing w:val="4"/>
          <w:sz w:val="28"/>
          <w:szCs w:val="28"/>
          <w:lang w:val="vi-VN"/>
        </w:rPr>
        <w:t>đảm bảo cơ sở vật chất, thiết bị dạy học, đồ dùng, đồ chơi, tài liệu, học liệu mầm non</w:t>
      </w:r>
      <w:r w:rsidRPr="00683293">
        <w:rPr>
          <w:color w:val="000000"/>
          <w:spacing w:val="-8"/>
          <w:sz w:val="28"/>
          <w:szCs w:val="28"/>
          <w:shd w:val="clear" w:color="auto" w:fill="FFFFFF"/>
        </w:rPr>
        <w:t xml:space="preserve"> </w:t>
      </w:r>
      <w:r w:rsidRPr="00683293">
        <w:rPr>
          <w:bCs/>
          <w:color w:val="000000"/>
          <w:spacing w:val="-8"/>
          <w:sz w:val="28"/>
          <w:szCs w:val="28"/>
          <w:shd w:val="clear" w:color="auto" w:fill="FFFFFF"/>
          <w:lang w:val="vi-VN"/>
        </w:rPr>
        <w:t>đáp ứng yêu cầu</w:t>
      </w:r>
      <w:r w:rsidRPr="00683293">
        <w:rPr>
          <w:bCs/>
          <w:color w:val="000000"/>
          <w:spacing w:val="-8"/>
          <w:sz w:val="28"/>
          <w:szCs w:val="28"/>
          <w:shd w:val="clear" w:color="auto" w:fill="FFFFFF"/>
        </w:rPr>
        <w:t xml:space="preserve"> đổi</w:t>
      </w:r>
      <w:r w:rsidRPr="00683293">
        <w:rPr>
          <w:bCs/>
          <w:color w:val="000000"/>
          <w:spacing w:val="-8"/>
          <w:sz w:val="28"/>
          <w:szCs w:val="28"/>
          <w:shd w:val="clear" w:color="auto" w:fill="FFFFFF"/>
          <w:lang w:val="vi-VN"/>
        </w:rPr>
        <w:t xml:space="preserve"> mới GDMN</w:t>
      </w:r>
      <w:r w:rsidRPr="00683293">
        <w:rPr>
          <w:color w:val="000000"/>
          <w:spacing w:val="-8"/>
          <w:sz w:val="28"/>
          <w:szCs w:val="28"/>
          <w:shd w:val="clear" w:color="auto" w:fill="FFFFFF"/>
        </w:rPr>
        <w:t>.</w:t>
      </w:r>
    </w:p>
    <w:p w:rsidR="00683293" w:rsidRPr="00683293" w:rsidRDefault="00683293" w:rsidP="00683293">
      <w:pPr>
        <w:pBdr>
          <w:top w:val="none" w:sz="0" w:space="0" w:color="000000"/>
          <w:left w:val="none" w:sz="0" w:space="0" w:color="000000"/>
          <w:bottom w:val="none" w:sz="0" w:space="0" w:color="000000"/>
          <w:right w:val="none" w:sz="0" w:space="0" w:color="000000"/>
          <w:between w:val="none" w:sz="0" w:space="0" w:color="000000"/>
        </w:pBdr>
        <w:tabs>
          <w:tab w:val="left" w:pos="284"/>
          <w:tab w:val="left" w:pos="567"/>
          <w:tab w:val="left" w:pos="709"/>
          <w:tab w:val="left" w:pos="1134"/>
        </w:tabs>
        <w:spacing w:line="360" w:lineRule="exact"/>
        <w:ind w:firstLine="567"/>
        <w:jc w:val="both"/>
        <w:rPr>
          <w:color w:val="000000"/>
          <w:sz w:val="28"/>
          <w:szCs w:val="28"/>
        </w:rPr>
      </w:pPr>
      <w:r w:rsidRPr="00683293">
        <w:rPr>
          <w:color w:val="000000"/>
          <w:sz w:val="28"/>
          <w:szCs w:val="28"/>
          <w:lang w:val="vi-VN"/>
        </w:rPr>
        <w:t>5</w:t>
      </w:r>
      <w:r w:rsidRPr="00683293">
        <w:rPr>
          <w:color w:val="000000"/>
          <w:sz w:val="28"/>
          <w:szCs w:val="28"/>
        </w:rPr>
        <w:t>. T</w:t>
      </w:r>
      <w:r w:rsidRPr="00683293">
        <w:rPr>
          <w:color w:val="000000"/>
          <w:sz w:val="28"/>
          <w:szCs w:val="28"/>
          <w:lang w:val="vi-VN"/>
        </w:rPr>
        <w:t xml:space="preserve">hực hiện </w:t>
      </w:r>
      <w:r w:rsidRPr="00683293">
        <w:rPr>
          <w:color w:val="000000"/>
          <w:sz w:val="28"/>
          <w:szCs w:val="28"/>
        </w:rPr>
        <w:t>C</w:t>
      </w:r>
      <w:r w:rsidRPr="00683293">
        <w:rPr>
          <w:color w:val="000000"/>
          <w:sz w:val="28"/>
          <w:szCs w:val="28"/>
          <w:lang w:val="vi-VN"/>
        </w:rPr>
        <w:t xml:space="preserve">hủ đề </w:t>
      </w:r>
      <w:r w:rsidRPr="00683293">
        <w:rPr>
          <w:color w:val="000000"/>
          <w:sz w:val="28"/>
          <w:szCs w:val="28"/>
        </w:rPr>
        <w:t xml:space="preserve">năm học </w:t>
      </w:r>
      <w:r w:rsidRPr="00683293">
        <w:rPr>
          <w:color w:val="000000"/>
          <w:sz w:val="28"/>
          <w:szCs w:val="28"/>
          <w:lang w:val="vi-VN"/>
        </w:rPr>
        <w:t>“Xây dựng trường mầm</w:t>
      </w:r>
      <w:r w:rsidRPr="00683293">
        <w:rPr>
          <w:color w:val="000000"/>
          <w:sz w:val="28"/>
          <w:szCs w:val="28"/>
        </w:rPr>
        <w:t xml:space="preserve"> non</w:t>
      </w:r>
      <w:r w:rsidRPr="00683293">
        <w:rPr>
          <w:color w:val="000000"/>
          <w:sz w:val="28"/>
          <w:szCs w:val="28"/>
          <w:lang w:val="vi-VN"/>
        </w:rPr>
        <w:t xml:space="preserve"> </w:t>
      </w:r>
      <w:r w:rsidRPr="00683293">
        <w:rPr>
          <w:color w:val="000000"/>
          <w:sz w:val="28"/>
          <w:szCs w:val="28"/>
        </w:rPr>
        <w:t>hạnh phúc, lấy trẻ em làm trung tâm” gắn kết với việc nâng cao chất lượng thực hiện Chuyên đề “Xây dựng trường mầm non lấy trẻ làm trung tâm giai đoạn 2021 - 2025”.</w:t>
      </w:r>
    </w:p>
    <w:p w:rsidR="00A11266" w:rsidRPr="00385CB3" w:rsidRDefault="00385CB3" w:rsidP="008F79BF">
      <w:pPr>
        <w:tabs>
          <w:tab w:val="left" w:pos="709"/>
        </w:tabs>
        <w:spacing w:line="320" w:lineRule="exact"/>
        <w:ind w:firstLine="567"/>
        <w:jc w:val="both"/>
        <w:rPr>
          <w:rStyle w:val="Strong"/>
          <w:sz w:val="26"/>
          <w:szCs w:val="26"/>
          <w:bdr w:val="none" w:sz="0" w:space="0" w:color="auto" w:frame="1"/>
          <w:shd w:val="clear" w:color="auto" w:fill="FFFFFF"/>
        </w:rPr>
      </w:pPr>
      <w:r>
        <w:rPr>
          <w:rStyle w:val="Strong"/>
          <w:sz w:val="26"/>
          <w:szCs w:val="26"/>
          <w:bdr w:val="none" w:sz="0" w:space="0" w:color="auto" w:frame="1"/>
          <w:shd w:val="clear" w:color="auto" w:fill="FFFFFF"/>
        </w:rPr>
        <w:t>II. CÁC CHỈ TIÊU CỤ THỂ</w:t>
      </w:r>
      <w:r w:rsidR="00A11266" w:rsidRPr="00385CB3">
        <w:rPr>
          <w:rStyle w:val="Strong"/>
          <w:sz w:val="26"/>
          <w:szCs w:val="26"/>
          <w:bdr w:val="none" w:sz="0" w:space="0" w:color="auto" w:frame="1"/>
          <w:shd w:val="clear" w:color="auto" w:fill="FFFFFF"/>
        </w:rPr>
        <w:t>:</w:t>
      </w:r>
    </w:p>
    <w:p w:rsidR="00A11266" w:rsidRPr="00683293" w:rsidRDefault="00A11266" w:rsidP="00A11266">
      <w:pPr>
        <w:tabs>
          <w:tab w:val="left" w:pos="709"/>
        </w:tabs>
        <w:spacing w:line="320" w:lineRule="exact"/>
        <w:ind w:firstLine="567"/>
        <w:jc w:val="both"/>
        <w:rPr>
          <w:sz w:val="28"/>
          <w:szCs w:val="28"/>
        </w:rPr>
      </w:pPr>
      <w:r w:rsidRPr="00683293">
        <w:rPr>
          <w:sz w:val="28"/>
          <w:szCs w:val="28"/>
        </w:rPr>
        <w:t>-Đảm bảo 100% CBQL, GV, NV được triển khai các văn bản theo quy định.</w:t>
      </w:r>
    </w:p>
    <w:p w:rsidR="00A11266" w:rsidRPr="00683293" w:rsidRDefault="00A11266" w:rsidP="00A11266">
      <w:pPr>
        <w:tabs>
          <w:tab w:val="left" w:pos="709"/>
        </w:tabs>
        <w:spacing w:line="320" w:lineRule="exact"/>
        <w:ind w:firstLine="567"/>
        <w:jc w:val="both"/>
        <w:rPr>
          <w:bCs/>
          <w:sz w:val="28"/>
          <w:szCs w:val="28"/>
        </w:rPr>
      </w:pPr>
      <w:r w:rsidRPr="00683293">
        <w:rPr>
          <w:sz w:val="28"/>
          <w:szCs w:val="28"/>
        </w:rPr>
        <w:t>-100% CBQL,GV,NV tham gia đóng góp ý kiến các văn bản dự thảo ( theo yêu cầu)</w:t>
      </w:r>
    </w:p>
    <w:p w:rsidR="00A11266" w:rsidRPr="00683293" w:rsidRDefault="00A11266" w:rsidP="00A11266">
      <w:pPr>
        <w:spacing w:line="320" w:lineRule="exact"/>
        <w:ind w:firstLine="567"/>
        <w:jc w:val="both"/>
        <w:rPr>
          <w:sz w:val="28"/>
          <w:szCs w:val="28"/>
        </w:rPr>
      </w:pPr>
      <w:r w:rsidRPr="00683293">
        <w:rPr>
          <w:sz w:val="28"/>
          <w:szCs w:val="28"/>
        </w:rPr>
        <w:t>-100% CBQL,GV,NV có đủ các loại hồ sơ, sổ sách theo quy định, trình ký đúng thời gian</w:t>
      </w:r>
    </w:p>
    <w:p w:rsidR="00A11266" w:rsidRPr="00683293" w:rsidRDefault="00A11266" w:rsidP="00A11266">
      <w:pPr>
        <w:spacing w:line="320" w:lineRule="exact"/>
        <w:ind w:firstLine="567"/>
        <w:jc w:val="both"/>
        <w:rPr>
          <w:sz w:val="28"/>
          <w:szCs w:val="28"/>
        </w:rPr>
      </w:pPr>
      <w:r w:rsidRPr="00683293">
        <w:rPr>
          <w:sz w:val="28"/>
          <w:szCs w:val="28"/>
        </w:rPr>
        <w:t>-100% CBQL,GV,NV thực hiện nghiêm túc và đầy đủ các quy định về tổ chức và hoạt động của cơ sở GDMN theo Điều lệ trường mầm non</w:t>
      </w:r>
    </w:p>
    <w:p w:rsidR="00A11266" w:rsidRPr="00683293" w:rsidRDefault="00A11266" w:rsidP="00A11266">
      <w:pPr>
        <w:widowControl w:val="0"/>
        <w:tabs>
          <w:tab w:val="left" w:pos="1239"/>
        </w:tabs>
        <w:spacing w:line="320" w:lineRule="exact"/>
        <w:ind w:firstLine="567"/>
        <w:jc w:val="both"/>
        <w:rPr>
          <w:sz w:val="28"/>
          <w:szCs w:val="28"/>
        </w:rPr>
      </w:pPr>
      <w:r w:rsidRPr="00683293">
        <w:rPr>
          <w:sz w:val="28"/>
          <w:szCs w:val="28"/>
        </w:rPr>
        <w:t>-Đảm bảo thực hiện đúng các quy định về quản lý tài chính trong các trường mầm non: Thông tư số 16/2018/TT-BGDĐT</w:t>
      </w:r>
    </w:p>
    <w:p w:rsidR="00A11266" w:rsidRDefault="00A11266" w:rsidP="00A11266">
      <w:pPr>
        <w:widowControl w:val="0"/>
        <w:tabs>
          <w:tab w:val="left" w:pos="1239"/>
        </w:tabs>
        <w:spacing w:line="320" w:lineRule="exact"/>
        <w:ind w:firstLine="567"/>
        <w:jc w:val="both"/>
        <w:rPr>
          <w:sz w:val="28"/>
          <w:szCs w:val="28"/>
        </w:rPr>
      </w:pPr>
      <w:r w:rsidRPr="00683293">
        <w:rPr>
          <w:sz w:val="28"/>
          <w:szCs w:val="28"/>
        </w:rPr>
        <w:t xml:space="preserve">-Thực hiện công khai theo Thông tư 36/2017/TT-BGDĐT, ngày 28/12/2017 của Bộ GDĐT, </w:t>
      </w:r>
    </w:p>
    <w:p w:rsidR="00AE472B" w:rsidRPr="00AE472B" w:rsidRDefault="00AE472B" w:rsidP="00AE472B">
      <w:pPr>
        <w:spacing w:line="360" w:lineRule="exact"/>
        <w:ind w:firstLine="567"/>
        <w:jc w:val="both"/>
        <w:rPr>
          <w:rFonts w:eastAsia="SimSun"/>
          <w:sz w:val="28"/>
          <w:szCs w:val="28"/>
          <w:lang w:eastAsia="zh-CN"/>
        </w:rPr>
      </w:pPr>
      <w:r w:rsidRPr="00AE472B">
        <w:rPr>
          <w:sz w:val="28"/>
          <w:szCs w:val="28"/>
        </w:rPr>
        <w:t xml:space="preserve">-100% các tổ chuyên môn của đơn vị thực hiện </w:t>
      </w:r>
      <w:r w:rsidRPr="00AE472B">
        <w:rPr>
          <w:rFonts w:eastAsia="SimSun"/>
          <w:sz w:val="28"/>
          <w:szCs w:val="28"/>
          <w:lang w:val="vi-VN" w:eastAsia="zh-CN"/>
        </w:rPr>
        <w:t>sinh hoạt chuyên</w:t>
      </w:r>
      <w:r w:rsidRPr="00AE472B">
        <w:rPr>
          <w:rFonts w:eastAsia="SimSun"/>
          <w:sz w:val="28"/>
          <w:szCs w:val="28"/>
          <w:lang w:eastAsia="zh-CN"/>
        </w:rPr>
        <w:t xml:space="preserve"> môn theo hướng nghiên cứu bài học.</w:t>
      </w:r>
    </w:p>
    <w:p w:rsidR="00AE472B" w:rsidRPr="00683293" w:rsidRDefault="00AE472B" w:rsidP="00AE472B">
      <w:pPr>
        <w:spacing w:line="360" w:lineRule="exact"/>
        <w:ind w:firstLine="567"/>
        <w:jc w:val="both"/>
        <w:rPr>
          <w:sz w:val="28"/>
          <w:szCs w:val="28"/>
        </w:rPr>
      </w:pPr>
      <w:r w:rsidRPr="00AE472B">
        <w:rPr>
          <w:rFonts w:eastAsia="SimSun"/>
          <w:sz w:val="28"/>
          <w:szCs w:val="28"/>
          <w:lang w:eastAsia="zh-CN"/>
        </w:rPr>
        <w:t>-100% các bộ phận thực hiện đầy đủ các loại hồ sơ, sổ sách theo quy định tại thông tư 52/TT-BGDĐT.</w:t>
      </w:r>
    </w:p>
    <w:p w:rsidR="004F6FDF" w:rsidRPr="004F6FDF" w:rsidRDefault="004F6FDF" w:rsidP="004F6FDF">
      <w:pPr>
        <w:spacing w:line="360" w:lineRule="exact"/>
        <w:ind w:firstLine="567"/>
        <w:jc w:val="both"/>
        <w:rPr>
          <w:sz w:val="28"/>
          <w:szCs w:val="28"/>
        </w:rPr>
      </w:pPr>
      <w:r w:rsidRPr="004F6FDF">
        <w:rPr>
          <w:sz w:val="28"/>
          <w:szCs w:val="28"/>
        </w:rPr>
        <w:t>-Tổ chức cho trẻ tham gia lớp Làm quen tiếng Anh ( ít nhất lá 1 lớp)</w:t>
      </w:r>
    </w:p>
    <w:p w:rsidR="004F6FDF" w:rsidRDefault="004F6FDF" w:rsidP="004F6FDF">
      <w:pPr>
        <w:spacing w:line="360" w:lineRule="exact"/>
        <w:ind w:firstLine="567"/>
        <w:jc w:val="both"/>
        <w:rPr>
          <w:sz w:val="28"/>
          <w:szCs w:val="28"/>
        </w:rPr>
      </w:pPr>
      <w:r w:rsidRPr="004F6FDF">
        <w:rPr>
          <w:sz w:val="28"/>
          <w:szCs w:val="28"/>
        </w:rPr>
        <w:t>-Tổ chức cho 20% CB, GV tham quan học tập kinh nghiệm trường bạn.</w:t>
      </w:r>
    </w:p>
    <w:p w:rsidR="00925AE8" w:rsidRPr="004F6FDF" w:rsidRDefault="00925AE8" w:rsidP="00925AE8">
      <w:pPr>
        <w:spacing w:line="360" w:lineRule="exact"/>
        <w:ind w:firstLine="720"/>
        <w:jc w:val="both"/>
        <w:rPr>
          <w:sz w:val="28"/>
          <w:szCs w:val="28"/>
        </w:rPr>
      </w:pPr>
      <w:r w:rsidRPr="00925AE8">
        <w:rPr>
          <w:sz w:val="28"/>
          <w:szCs w:val="28"/>
        </w:rPr>
        <w:t>- Có trên 50% CB, GV đăng ký SKNN cấp Thành phố.</w:t>
      </w:r>
    </w:p>
    <w:p w:rsidR="00A11266" w:rsidRPr="00683293" w:rsidRDefault="00A11266" w:rsidP="00A11266">
      <w:pPr>
        <w:spacing w:line="320" w:lineRule="exact"/>
        <w:ind w:firstLine="567"/>
        <w:jc w:val="both"/>
        <w:rPr>
          <w:rStyle w:val="Vnbnnidung2"/>
          <w:sz w:val="28"/>
          <w:szCs w:val="28"/>
        </w:rPr>
      </w:pPr>
      <w:r w:rsidRPr="00683293">
        <w:rPr>
          <w:rStyle w:val="Vnbnnidung2"/>
          <w:sz w:val="28"/>
          <w:szCs w:val="28"/>
        </w:rPr>
        <w:t>-100% CBQL, GV, GV, học sinh  được đảm bảo đầy đủ  và kịp thời các chế độ chính sách có liên quan theo quy định, không xảy ra trường hợp khiếu nại, tố cáo về chế độ chính sách</w:t>
      </w:r>
    </w:p>
    <w:p w:rsidR="00A11266" w:rsidRPr="00683293" w:rsidRDefault="00AE472B" w:rsidP="00A11266">
      <w:pPr>
        <w:spacing w:line="320" w:lineRule="exact"/>
        <w:ind w:firstLine="567"/>
        <w:jc w:val="both"/>
        <w:rPr>
          <w:sz w:val="28"/>
          <w:szCs w:val="28"/>
        </w:rPr>
      </w:pPr>
      <w:r>
        <w:rPr>
          <w:rStyle w:val="Vnbnnidung2"/>
          <w:sz w:val="28"/>
          <w:szCs w:val="28"/>
        </w:rPr>
        <w:t>-Đảm bảo</w:t>
      </w:r>
      <w:r w:rsidR="00A11266" w:rsidRPr="00683293">
        <w:rPr>
          <w:rStyle w:val="Vnbnnidung2"/>
          <w:sz w:val="28"/>
          <w:szCs w:val="28"/>
        </w:rPr>
        <w:t xml:space="preserve"> tỷ lệ huy động trẻ </w:t>
      </w:r>
      <w:r w:rsidR="003C7BDD">
        <w:rPr>
          <w:rStyle w:val="Vnbnnidung2"/>
          <w:sz w:val="28"/>
          <w:szCs w:val="28"/>
        </w:rPr>
        <w:t>theo quy định.</w:t>
      </w:r>
    </w:p>
    <w:p w:rsidR="00A11266" w:rsidRPr="00683293" w:rsidRDefault="00A11266" w:rsidP="00A11266">
      <w:pPr>
        <w:spacing w:line="320" w:lineRule="exact"/>
        <w:ind w:firstLine="567"/>
        <w:jc w:val="both"/>
        <w:rPr>
          <w:sz w:val="28"/>
          <w:szCs w:val="28"/>
        </w:rPr>
      </w:pPr>
      <w:r w:rsidRPr="00683293">
        <w:rPr>
          <w:sz w:val="28"/>
          <w:szCs w:val="28"/>
        </w:rPr>
        <w:t>-Duy trì đạt phổ cập GDMNTNT theo quy định</w:t>
      </w:r>
    </w:p>
    <w:p w:rsidR="00A11266" w:rsidRPr="00683293" w:rsidRDefault="00A11266" w:rsidP="00A11266">
      <w:pPr>
        <w:spacing w:line="320" w:lineRule="exact"/>
        <w:ind w:firstLine="567"/>
        <w:jc w:val="both"/>
        <w:rPr>
          <w:sz w:val="28"/>
          <w:szCs w:val="28"/>
        </w:rPr>
      </w:pPr>
      <w:r w:rsidRPr="00683293">
        <w:rPr>
          <w:sz w:val="28"/>
          <w:szCs w:val="28"/>
        </w:rPr>
        <w:t>-</w:t>
      </w:r>
      <w:r w:rsidR="003C7BDD">
        <w:rPr>
          <w:sz w:val="28"/>
          <w:szCs w:val="28"/>
        </w:rPr>
        <w:t>Trường đạt kiểm định chất lượng mức độ 2, d</w:t>
      </w:r>
      <w:r w:rsidR="003C7BDD" w:rsidRPr="00683293">
        <w:rPr>
          <w:sz w:val="28"/>
          <w:szCs w:val="28"/>
        </w:rPr>
        <w:t>uy trì trư</w:t>
      </w:r>
      <w:r w:rsidR="003C7BDD">
        <w:rPr>
          <w:sz w:val="28"/>
          <w:szCs w:val="28"/>
        </w:rPr>
        <w:t>ờ</w:t>
      </w:r>
      <w:r w:rsidR="003C7BDD">
        <w:rPr>
          <w:sz w:val="28"/>
          <w:szCs w:val="28"/>
        </w:rPr>
        <w:t>ng đạt chuẩn quốc gia mức độ 1.</w:t>
      </w:r>
    </w:p>
    <w:p w:rsidR="00131BB8" w:rsidRPr="00683293" w:rsidRDefault="00836AEA" w:rsidP="00131BB8">
      <w:pPr>
        <w:widowControl w:val="0"/>
        <w:tabs>
          <w:tab w:val="left" w:pos="937"/>
        </w:tabs>
        <w:spacing w:line="340" w:lineRule="exact"/>
        <w:jc w:val="both"/>
        <w:rPr>
          <w:sz w:val="28"/>
          <w:szCs w:val="28"/>
        </w:rPr>
      </w:pPr>
      <w:r w:rsidRPr="00683293">
        <w:rPr>
          <w:sz w:val="28"/>
          <w:szCs w:val="28"/>
        </w:rPr>
        <w:tab/>
      </w:r>
      <w:r w:rsidR="00131BB8" w:rsidRPr="00683293">
        <w:rPr>
          <w:sz w:val="28"/>
          <w:szCs w:val="28"/>
        </w:rPr>
        <w:t xml:space="preserve">-100% các khối, lớp có nhóm qua </w:t>
      </w:r>
      <w:r w:rsidR="00131BB8" w:rsidRPr="00683293">
        <w:rPr>
          <w:sz w:val="28"/>
          <w:szCs w:val="28"/>
          <w:shd w:val="clear" w:color="auto" w:fill="FFFFFF"/>
        </w:rPr>
        <w:t>Zalo, facebook, Messenger,</w:t>
      </w:r>
      <w:r w:rsidR="00131BB8" w:rsidRPr="00683293">
        <w:rPr>
          <w:sz w:val="28"/>
          <w:szCs w:val="28"/>
        </w:rPr>
        <w:t xml:space="preserve"> youtube...để liên hệ, hướng dẫn, tuyên truyền đến cha mẹ. người chăm sóc trẻ.</w:t>
      </w:r>
    </w:p>
    <w:p w:rsidR="00131BB8" w:rsidRPr="00683293" w:rsidRDefault="00131BB8" w:rsidP="00131BB8">
      <w:pPr>
        <w:widowControl w:val="0"/>
        <w:tabs>
          <w:tab w:val="left" w:pos="937"/>
        </w:tabs>
        <w:spacing w:line="340" w:lineRule="exact"/>
        <w:jc w:val="both"/>
        <w:rPr>
          <w:sz w:val="28"/>
          <w:szCs w:val="28"/>
        </w:rPr>
      </w:pPr>
      <w:r w:rsidRPr="00683293">
        <w:rPr>
          <w:sz w:val="28"/>
          <w:szCs w:val="28"/>
        </w:rPr>
        <w:lastRenderedPageBreak/>
        <w:tab/>
        <w:t>-100% các lớp có bài tuyên truyền, hướng dẫn phụ huynh trong công tác nuôi dưỡng chăm sóc giáo dục trẻ tại nhà.</w:t>
      </w:r>
    </w:p>
    <w:p w:rsidR="00A11266" w:rsidRPr="00683293" w:rsidRDefault="00836AEA" w:rsidP="00A11266">
      <w:pPr>
        <w:tabs>
          <w:tab w:val="left" w:pos="709"/>
        </w:tabs>
        <w:spacing w:line="320" w:lineRule="exact"/>
        <w:ind w:firstLine="567"/>
        <w:jc w:val="both"/>
        <w:rPr>
          <w:bCs/>
          <w:sz w:val="28"/>
          <w:szCs w:val="28"/>
        </w:rPr>
      </w:pPr>
      <w:r w:rsidRPr="00683293">
        <w:rPr>
          <w:bCs/>
          <w:sz w:val="28"/>
          <w:szCs w:val="28"/>
        </w:rPr>
        <w:tab/>
      </w:r>
      <w:r w:rsidR="00A11266" w:rsidRPr="00683293">
        <w:rPr>
          <w:bCs/>
          <w:sz w:val="28"/>
          <w:szCs w:val="28"/>
        </w:rPr>
        <w:t>-K</w:t>
      </w:r>
      <w:r w:rsidR="00A11266" w:rsidRPr="00683293">
        <w:rPr>
          <w:bCs/>
          <w:sz w:val="28"/>
          <w:szCs w:val="28"/>
          <w:lang w:val="vi-VN"/>
        </w:rPr>
        <w:t>hông xảy ra tình trạng bạo hành trẻ</w:t>
      </w:r>
    </w:p>
    <w:p w:rsidR="00A11266" w:rsidRPr="00683293" w:rsidRDefault="00836AEA" w:rsidP="00A11266">
      <w:pPr>
        <w:tabs>
          <w:tab w:val="left" w:pos="709"/>
        </w:tabs>
        <w:spacing w:line="320" w:lineRule="exact"/>
        <w:ind w:firstLine="567"/>
        <w:jc w:val="both"/>
        <w:rPr>
          <w:bCs/>
          <w:sz w:val="28"/>
          <w:szCs w:val="28"/>
        </w:rPr>
      </w:pPr>
      <w:r w:rsidRPr="00683293">
        <w:rPr>
          <w:bCs/>
          <w:sz w:val="28"/>
          <w:szCs w:val="28"/>
        </w:rPr>
        <w:tab/>
      </w:r>
      <w:r w:rsidR="00A11266" w:rsidRPr="00683293">
        <w:rPr>
          <w:bCs/>
          <w:sz w:val="28"/>
          <w:szCs w:val="28"/>
        </w:rPr>
        <w:t>-Ký cam kết với cấp trên về việc đảm bảo môi trường giáo dục an toàn, lành mạnh, thân thiện và không có bạo hành.</w:t>
      </w:r>
    </w:p>
    <w:p w:rsidR="00A11266" w:rsidRPr="00683293" w:rsidRDefault="00836AEA" w:rsidP="00A11266">
      <w:pPr>
        <w:tabs>
          <w:tab w:val="left" w:pos="709"/>
        </w:tabs>
        <w:spacing w:line="320" w:lineRule="exact"/>
        <w:ind w:firstLine="567"/>
        <w:jc w:val="both"/>
        <w:rPr>
          <w:sz w:val="28"/>
          <w:szCs w:val="28"/>
        </w:rPr>
      </w:pPr>
      <w:r w:rsidRPr="00683293">
        <w:rPr>
          <w:sz w:val="28"/>
          <w:szCs w:val="28"/>
        </w:rPr>
        <w:tab/>
      </w:r>
      <w:r w:rsidR="00A11266" w:rsidRPr="00683293">
        <w:rPr>
          <w:sz w:val="28"/>
          <w:szCs w:val="28"/>
        </w:rPr>
        <w:t>-</w:t>
      </w:r>
      <w:r w:rsidR="00A11266" w:rsidRPr="00683293">
        <w:rPr>
          <w:sz w:val="28"/>
          <w:szCs w:val="28"/>
          <w:lang w:val="vi-VN"/>
        </w:rPr>
        <w:t>100% trẻ đến trường được khám sức khỏe định kỳ và</w:t>
      </w:r>
      <w:r w:rsidR="00A11266" w:rsidRPr="00683293">
        <w:rPr>
          <w:sz w:val="28"/>
          <w:szCs w:val="28"/>
        </w:rPr>
        <w:t xml:space="preserve"> được</w:t>
      </w:r>
      <w:r w:rsidR="00A11266" w:rsidRPr="00683293">
        <w:rPr>
          <w:sz w:val="28"/>
          <w:szCs w:val="28"/>
          <w:lang w:val="vi-VN"/>
        </w:rPr>
        <w:t xml:space="preserve"> theo dõi s</w:t>
      </w:r>
      <w:r w:rsidR="00A11266" w:rsidRPr="00683293">
        <w:rPr>
          <w:sz w:val="28"/>
          <w:szCs w:val="28"/>
        </w:rPr>
        <w:t>ức khỏe</w:t>
      </w:r>
      <w:r w:rsidR="00A11266" w:rsidRPr="00683293">
        <w:rPr>
          <w:sz w:val="28"/>
          <w:szCs w:val="28"/>
          <w:lang w:val="vi-VN"/>
        </w:rPr>
        <w:t xml:space="preserve"> bằng biểu đồ</w:t>
      </w:r>
      <w:r w:rsidR="00A11266" w:rsidRPr="00683293">
        <w:rPr>
          <w:sz w:val="28"/>
          <w:szCs w:val="28"/>
        </w:rPr>
        <w:t xml:space="preserve"> tăng trưởng.</w:t>
      </w:r>
    </w:p>
    <w:p w:rsidR="00A11266" w:rsidRPr="00683293" w:rsidRDefault="00836AEA" w:rsidP="00A11266">
      <w:pPr>
        <w:tabs>
          <w:tab w:val="left" w:pos="709"/>
        </w:tabs>
        <w:spacing w:line="320" w:lineRule="exact"/>
        <w:ind w:firstLine="567"/>
        <w:jc w:val="both"/>
        <w:rPr>
          <w:spacing w:val="-2"/>
          <w:sz w:val="28"/>
          <w:szCs w:val="28"/>
        </w:rPr>
      </w:pPr>
      <w:r w:rsidRPr="00683293">
        <w:rPr>
          <w:sz w:val="28"/>
          <w:szCs w:val="28"/>
        </w:rPr>
        <w:tab/>
      </w:r>
      <w:r w:rsidR="00A11266" w:rsidRPr="00683293">
        <w:rPr>
          <w:sz w:val="28"/>
          <w:szCs w:val="28"/>
        </w:rPr>
        <w:t>-Không xảy ra trường mắc dịch bệnh tại đơn vị.</w:t>
      </w:r>
    </w:p>
    <w:p w:rsidR="00A11266" w:rsidRPr="00683293" w:rsidRDefault="00A11266" w:rsidP="00836AEA">
      <w:pPr>
        <w:spacing w:line="320" w:lineRule="exact"/>
        <w:ind w:firstLine="720"/>
        <w:jc w:val="both"/>
        <w:rPr>
          <w:sz w:val="28"/>
          <w:szCs w:val="28"/>
        </w:rPr>
      </w:pPr>
      <w:r w:rsidRPr="00683293">
        <w:rPr>
          <w:sz w:val="28"/>
          <w:szCs w:val="28"/>
        </w:rPr>
        <w:t>-G</w:t>
      </w:r>
      <w:r w:rsidRPr="00683293">
        <w:rPr>
          <w:sz w:val="28"/>
          <w:szCs w:val="28"/>
          <w:lang w:val="vi-VN"/>
        </w:rPr>
        <w:t>iảm tỷ lệ trẻ suy dinh dưỡng thể nhẹ cân</w:t>
      </w:r>
      <w:r w:rsidRPr="00683293">
        <w:rPr>
          <w:sz w:val="28"/>
          <w:szCs w:val="28"/>
        </w:rPr>
        <w:t xml:space="preserve"> 0,3</w:t>
      </w:r>
      <w:r w:rsidRPr="00683293">
        <w:rPr>
          <w:sz w:val="28"/>
          <w:szCs w:val="28"/>
          <w:lang w:val="vi-VN"/>
        </w:rPr>
        <w:t>%</w:t>
      </w:r>
      <w:r w:rsidRPr="00683293">
        <w:rPr>
          <w:sz w:val="28"/>
          <w:szCs w:val="28"/>
        </w:rPr>
        <w:t>/ năm</w:t>
      </w:r>
      <w:r w:rsidRPr="00683293">
        <w:rPr>
          <w:sz w:val="28"/>
          <w:szCs w:val="28"/>
          <w:lang w:val="vi-VN"/>
        </w:rPr>
        <w:t xml:space="preserve"> và thấp còi dưới </w:t>
      </w:r>
      <w:r w:rsidRPr="00683293">
        <w:rPr>
          <w:sz w:val="28"/>
          <w:szCs w:val="28"/>
        </w:rPr>
        <w:t>0,2</w:t>
      </w:r>
      <w:r w:rsidRPr="00683293">
        <w:rPr>
          <w:sz w:val="28"/>
          <w:szCs w:val="28"/>
          <w:lang w:val="vi-VN"/>
        </w:rPr>
        <w:t>%</w:t>
      </w:r>
      <w:r w:rsidRPr="00683293">
        <w:rPr>
          <w:sz w:val="28"/>
          <w:szCs w:val="28"/>
        </w:rPr>
        <w:t>/ năm</w:t>
      </w:r>
      <w:r w:rsidRPr="00683293">
        <w:rPr>
          <w:sz w:val="28"/>
          <w:szCs w:val="28"/>
          <w:lang w:val="vi-VN"/>
        </w:rPr>
        <w:t xml:space="preserve"> so với đầu năm học; khống chế tỷ lệ trẻ thừa cân béo phì</w:t>
      </w:r>
      <w:r w:rsidRPr="00683293">
        <w:rPr>
          <w:sz w:val="28"/>
          <w:szCs w:val="28"/>
        </w:rPr>
        <w:t>;</w:t>
      </w:r>
      <w:r w:rsidRPr="00683293">
        <w:rPr>
          <w:sz w:val="28"/>
          <w:szCs w:val="28"/>
          <w:lang w:val="vi-VN"/>
        </w:rPr>
        <w:t xml:space="preserve"> </w:t>
      </w:r>
    </w:p>
    <w:p w:rsidR="00A11266" w:rsidRPr="00683293" w:rsidRDefault="00836AEA" w:rsidP="008F79BF">
      <w:pPr>
        <w:tabs>
          <w:tab w:val="left" w:pos="709"/>
        </w:tabs>
        <w:spacing w:line="320" w:lineRule="exact"/>
        <w:ind w:firstLine="567"/>
        <w:jc w:val="both"/>
        <w:rPr>
          <w:sz w:val="28"/>
          <w:szCs w:val="28"/>
        </w:rPr>
      </w:pPr>
      <w:r w:rsidRPr="00683293">
        <w:rPr>
          <w:sz w:val="28"/>
          <w:szCs w:val="28"/>
        </w:rPr>
        <w:tab/>
      </w:r>
      <w:r w:rsidR="00A11266" w:rsidRPr="00683293">
        <w:rPr>
          <w:sz w:val="28"/>
          <w:szCs w:val="28"/>
        </w:rPr>
        <w:t>-100% giáo viên tuyệt đối không dạy trẻ 5 tuổi học trước chương trình lớp 1;</w:t>
      </w:r>
    </w:p>
    <w:p w:rsidR="00A11266" w:rsidRPr="00683293" w:rsidRDefault="00A11266" w:rsidP="00836AEA">
      <w:pPr>
        <w:spacing w:line="320" w:lineRule="exact"/>
        <w:ind w:firstLine="720"/>
        <w:jc w:val="both"/>
        <w:rPr>
          <w:sz w:val="28"/>
          <w:szCs w:val="28"/>
        </w:rPr>
      </w:pPr>
      <w:r w:rsidRPr="00683293">
        <w:rPr>
          <w:sz w:val="28"/>
          <w:szCs w:val="28"/>
        </w:rPr>
        <w:t xml:space="preserve">-Về chuyên cần :Trẻ 5 tuổi thường xuyên đến lớp đạt trên 98%;Trẻ 4 tuổi thường xuyên đến lớp đạt trên 96%; Trẻ 3 tuổi đến lớp thường xuyên đạt 94%  </w:t>
      </w:r>
    </w:p>
    <w:p w:rsidR="00A11266" w:rsidRPr="00683293" w:rsidRDefault="00A11266" w:rsidP="00A11266">
      <w:pPr>
        <w:spacing w:line="320" w:lineRule="exact"/>
        <w:jc w:val="both"/>
        <w:rPr>
          <w:rStyle w:val="Vnbnnidung2"/>
          <w:sz w:val="28"/>
          <w:szCs w:val="28"/>
        </w:rPr>
      </w:pPr>
      <w:r w:rsidRPr="00683293">
        <w:rPr>
          <w:sz w:val="28"/>
          <w:szCs w:val="28"/>
        </w:rPr>
        <w:tab/>
        <w:t>-Phấn đấu chất lượng cuối độ tuổi đạt: Khối mầm đạt trên 90 % ;</w:t>
      </w:r>
      <w:r w:rsidR="00AE472B">
        <w:rPr>
          <w:sz w:val="28"/>
          <w:szCs w:val="28"/>
        </w:rPr>
        <w:t xml:space="preserve"> </w:t>
      </w:r>
      <w:r w:rsidRPr="00683293">
        <w:rPr>
          <w:sz w:val="28"/>
          <w:szCs w:val="28"/>
        </w:rPr>
        <w:t xml:space="preserve">Khối chồi trên 95 %; Khối lá trên 98%; 100% trẻ học chương trình GDMN và được học bán trú; </w:t>
      </w:r>
    </w:p>
    <w:p w:rsidR="00A11266" w:rsidRPr="003C7BDD" w:rsidRDefault="00A11266" w:rsidP="00A11266">
      <w:pPr>
        <w:spacing w:line="320" w:lineRule="exact"/>
        <w:ind w:firstLine="720"/>
        <w:jc w:val="both"/>
        <w:rPr>
          <w:color w:val="000000"/>
          <w:sz w:val="28"/>
          <w:szCs w:val="28"/>
        </w:rPr>
      </w:pPr>
      <w:r w:rsidRPr="00683293">
        <w:rPr>
          <w:color w:val="000000"/>
          <w:sz w:val="28"/>
          <w:szCs w:val="28"/>
        </w:rPr>
        <w:t>-</w:t>
      </w:r>
      <w:r w:rsidRPr="00683293">
        <w:rPr>
          <w:color w:val="000000"/>
          <w:sz w:val="28"/>
          <w:szCs w:val="28"/>
          <w:lang w:val="vi-VN"/>
        </w:rPr>
        <w:t xml:space="preserve"> 100% CBQL và  giáo viên tham gia </w:t>
      </w:r>
      <w:r w:rsidRPr="00683293">
        <w:rPr>
          <w:color w:val="000000"/>
          <w:sz w:val="28"/>
          <w:szCs w:val="28"/>
        </w:rPr>
        <w:t xml:space="preserve">học và hoàn thành chương trình </w:t>
      </w:r>
      <w:r w:rsidRPr="00683293">
        <w:rPr>
          <w:color w:val="000000"/>
          <w:sz w:val="28"/>
          <w:szCs w:val="28"/>
          <w:lang w:val="vi-VN"/>
        </w:rPr>
        <w:t>bồi dưỡng thường xuyên</w:t>
      </w:r>
      <w:r w:rsidRPr="00683293">
        <w:rPr>
          <w:color w:val="000000"/>
          <w:sz w:val="28"/>
          <w:szCs w:val="28"/>
        </w:rPr>
        <w:t>;</w:t>
      </w:r>
      <w:r w:rsidRPr="00683293">
        <w:rPr>
          <w:color w:val="000000"/>
          <w:sz w:val="28"/>
          <w:szCs w:val="28"/>
          <w:lang w:val="vi-VN"/>
        </w:rPr>
        <w:t xml:space="preserve"> </w:t>
      </w:r>
      <w:r w:rsidR="003C7BDD">
        <w:rPr>
          <w:color w:val="000000"/>
          <w:sz w:val="28"/>
          <w:szCs w:val="28"/>
        </w:rPr>
        <w:t>thực hiện tốt các chuyên đề.</w:t>
      </w:r>
    </w:p>
    <w:p w:rsidR="00A11266" w:rsidRPr="00683293" w:rsidRDefault="00A11266" w:rsidP="00A11266">
      <w:pPr>
        <w:spacing w:line="320" w:lineRule="exact"/>
        <w:ind w:firstLine="720"/>
        <w:jc w:val="both"/>
        <w:rPr>
          <w:sz w:val="28"/>
          <w:szCs w:val="28"/>
        </w:rPr>
      </w:pPr>
      <w:r w:rsidRPr="00683293">
        <w:rPr>
          <w:sz w:val="28"/>
          <w:szCs w:val="28"/>
        </w:rPr>
        <w:t>-Thực hiện tốt tác quản lý, đánh giá chất lượng đội ngũ:</w:t>
      </w:r>
    </w:p>
    <w:p w:rsidR="00A11266" w:rsidRPr="00683293" w:rsidRDefault="00A11266" w:rsidP="00A11266">
      <w:pPr>
        <w:spacing w:line="320" w:lineRule="exact"/>
        <w:ind w:firstLine="720"/>
        <w:jc w:val="both"/>
        <w:rPr>
          <w:color w:val="000000"/>
          <w:sz w:val="28"/>
          <w:szCs w:val="28"/>
        </w:rPr>
      </w:pPr>
      <w:r w:rsidRPr="00683293">
        <w:rPr>
          <w:color w:val="000000"/>
          <w:sz w:val="28"/>
          <w:szCs w:val="28"/>
        </w:rPr>
        <w:t>-100% CBQL, GV</w:t>
      </w:r>
      <w:r w:rsidRPr="00683293">
        <w:rPr>
          <w:color w:val="000000"/>
          <w:sz w:val="28"/>
          <w:szCs w:val="28"/>
          <w:lang w:val="vi-VN"/>
        </w:rPr>
        <w:t xml:space="preserve"> biết ứng dụng CNTT trong dạy học và quản lý, đáp ứng yêu cầu tập huấn, bồi dưỡng chuyên môn thường xuyên</w:t>
      </w:r>
      <w:r w:rsidRPr="00683293">
        <w:rPr>
          <w:color w:val="000000"/>
          <w:sz w:val="28"/>
          <w:szCs w:val="28"/>
        </w:rPr>
        <w:t>,</w:t>
      </w:r>
    </w:p>
    <w:p w:rsidR="00A11266" w:rsidRPr="00683293" w:rsidRDefault="00A11266" w:rsidP="00A11266">
      <w:pPr>
        <w:tabs>
          <w:tab w:val="left" w:pos="709"/>
        </w:tabs>
        <w:spacing w:line="320" w:lineRule="exact"/>
        <w:ind w:firstLine="567"/>
        <w:jc w:val="both"/>
        <w:rPr>
          <w:sz w:val="28"/>
          <w:szCs w:val="28"/>
        </w:rPr>
      </w:pPr>
      <w:r w:rsidRPr="00683293">
        <w:rPr>
          <w:sz w:val="28"/>
          <w:szCs w:val="28"/>
        </w:rPr>
        <w:t>-Khai thác, sử dụng thường xuyên c</w:t>
      </w:r>
      <w:r w:rsidRPr="00683293">
        <w:rPr>
          <w:sz w:val="28"/>
          <w:szCs w:val="28"/>
          <w:lang w:val="vi-VN"/>
        </w:rPr>
        <w:t xml:space="preserve">ập nhật đầy đủ số liệu lên phần mềm </w:t>
      </w:r>
      <w:r w:rsidRPr="00683293">
        <w:rPr>
          <w:sz w:val="28"/>
          <w:szCs w:val="28"/>
        </w:rPr>
        <w:t>cơ sở dữ liệu</w:t>
      </w:r>
      <w:r w:rsidRPr="00683293">
        <w:rPr>
          <w:sz w:val="28"/>
          <w:szCs w:val="28"/>
          <w:lang w:val="vi-VN"/>
        </w:rPr>
        <w:t xml:space="preserve"> ngành;</w:t>
      </w:r>
      <w:r w:rsidRPr="00683293">
        <w:rPr>
          <w:sz w:val="28"/>
          <w:szCs w:val="28"/>
        </w:rPr>
        <w:t xml:space="preserve"> cập nhật dữ liệu PCGDMNTNT, </w:t>
      </w:r>
      <w:r w:rsidRPr="00683293">
        <w:rPr>
          <w:sz w:val="28"/>
          <w:szCs w:val="28"/>
          <w:lang w:val="vi-VN"/>
        </w:rPr>
        <w:t>triển khai rà soát, chuẩn hóa dữ liệu</w:t>
      </w:r>
    </w:p>
    <w:p w:rsidR="00BF6316" w:rsidRPr="00683293" w:rsidRDefault="00BF6316" w:rsidP="00BF6316">
      <w:pPr>
        <w:ind w:firstLine="720"/>
        <w:jc w:val="both"/>
        <w:rPr>
          <w:sz w:val="28"/>
          <w:szCs w:val="28"/>
        </w:rPr>
      </w:pPr>
      <w:r w:rsidRPr="00683293">
        <w:rPr>
          <w:b/>
          <w:sz w:val="28"/>
          <w:szCs w:val="28"/>
        </w:rPr>
        <w:t>-</w:t>
      </w:r>
      <w:r w:rsidRPr="00683293">
        <w:rPr>
          <w:sz w:val="28"/>
          <w:szCs w:val="28"/>
        </w:rPr>
        <w:t>100%</w:t>
      </w:r>
      <w:r w:rsidRPr="00683293">
        <w:rPr>
          <w:b/>
          <w:sz w:val="28"/>
          <w:szCs w:val="28"/>
        </w:rPr>
        <w:t xml:space="preserve"> </w:t>
      </w:r>
      <w:r w:rsidRPr="00683293">
        <w:rPr>
          <w:sz w:val="28"/>
          <w:szCs w:val="28"/>
        </w:rPr>
        <w:t>các bậc cha mẹ trẻ được truyền thông về kiến thức nuôi dưỡng chăm sóc, giáo dục  trẻ.</w:t>
      </w:r>
    </w:p>
    <w:p w:rsidR="008F79BF" w:rsidRPr="00683293" w:rsidRDefault="00BF6316" w:rsidP="00BF6316">
      <w:pPr>
        <w:spacing w:line="320" w:lineRule="exact"/>
        <w:ind w:firstLine="720"/>
        <w:jc w:val="both"/>
        <w:rPr>
          <w:sz w:val="28"/>
          <w:szCs w:val="28"/>
        </w:rPr>
      </w:pPr>
      <w:r w:rsidRPr="00683293">
        <w:rPr>
          <w:sz w:val="28"/>
          <w:szCs w:val="28"/>
        </w:rPr>
        <w:t>-</w:t>
      </w:r>
      <w:r w:rsidR="008F79BF" w:rsidRPr="00683293">
        <w:rPr>
          <w:sz w:val="28"/>
          <w:szCs w:val="28"/>
        </w:rPr>
        <w:t xml:space="preserve">Công tác thi đua: </w:t>
      </w:r>
    </w:p>
    <w:p w:rsidR="008F79BF" w:rsidRPr="00683293" w:rsidRDefault="00683293" w:rsidP="00836AEA">
      <w:pPr>
        <w:spacing w:line="320" w:lineRule="exact"/>
        <w:ind w:firstLine="720"/>
        <w:jc w:val="both"/>
        <w:rPr>
          <w:sz w:val="28"/>
          <w:szCs w:val="28"/>
        </w:rPr>
      </w:pPr>
      <w:r>
        <w:rPr>
          <w:sz w:val="28"/>
          <w:szCs w:val="28"/>
        </w:rPr>
        <w:t>Năm học 2023-2024</w:t>
      </w:r>
      <w:r w:rsidR="00836AEA" w:rsidRPr="00683293">
        <w:rPr>
          <w:sz w:val="28"/>
          <w:szCs w:val="28"/>
        </w:rPr>
        <w:t xml:space="preserve">, </w:t>
      </w:r>
      <w:r w:rsidR="008F79BF" w:rsidRPr="00683293">
        <w:rPr>
          <w:sz w:val="28"/>
          <w:szCs w:val="28"/>
        </w:rPr>
        <w:t xml:space="preserve"> trường phấn đấu đạt: Tập thể lao động </w:t>
      </w:r>
      <w:r>
        <w:rPr>
          <w:sz w:val="28"/>
          <w:szCs w:val="28"/>
        </w:rPr>
        <w:t>xuất sắc</w:t>
      </w:r>
    </w:p>
    <w:p w:rsidR="008F79BF" w:rsidRPr="00683293" w:rsidRDefault="008F79BF" w:rsidP="008F79BF">
      <w:pPr>
        <w:spacing w:line="320" w:lineRule="exact"/>
        <w:jc w:val="both"/>
        <w:rPr>
          <w:sz w:val="28"/>
          <w:szCs w:val="28"/>
        </w:rPr>
      </w:pPr>
      <w:r w:rsidRPr="00683293">
        <w:rPr>
          <w:sz w:val="28"/>
          <w:szCs w:val="28"/>
        </w:rPr>
        <w:tab/>
        <w:t xml:space="preserve">-Các danh hiệu thi đua cá nhân: </w:t>
      </w:r>
    </w:p>
    <w:p w:rsidR="008F79BF" w:rsidRPr="00683293" w:rsidRDefault="008F79BF" w:rsidP="008F79BF">
      <w:pPr>
        <w:spacing w:line="320" w:lineRule="exact"/>
        <w:jc w:val="both"/>
        <w:rPr>
          <w:sz w:val="28"/>
          <w:szCs w:val="28"/>
        </w:rPr>
      </w:pPr>
      <w:r w:rsidRPr="00683293">
        <w:rPr>
          <w:sz w:val="28"/>
          <w:szCs w:val="28"/>
        </w:rPr>
        <w:tab/>
      </w:r>
      <w:r w:rsidRPr="00683293">
        <w:rPr>
          <w:sz w:val="28"/>
          <w:szCs w:val="28"/>
        </w:rPr>
        <w:tab/>
      </w:r>
      <w:r w:rsidR="00683293">
        <w:rPr>
          <w:sz w:val="28"/>
          <w:szCs w:val="28"/>
        </w:rPr>
        <w:t>+Chiến sĩ thi đua cấp cơ sở : 06</w:t>
      </w:r>
    </w:p>
    <w:p w:rsidR="008F79BF" w:rsidRPr="00683293" w:rsidRDefault="00683293" w:rsidP="008F79BF">
      <w:pPr>
        <w:spacing w:line="320" w:lineRule="exact"/>
        <w:jc w:val="both"/>
        <w:rPr>
          <w:sz w:val="28"/>
          <w:szCs w:val="28"/>
        </w:rPr>
      </w:pPr>
      <w:r>
        <w:rPr>
          <w:sz w:val="28"/>
          <w:szCs w:val="28"/>
        </w:rPr>
        <w:tab/>
      </w:r>
      <w:r>
        <w:rPr>
          <w:sz w:val="28"/>
          <w:szCs w:val="28"/>
        </w:rPr>
        <w:tab/>
        <w:t>+Lao động tiên tiến: 15</w:t>
      </w:r>
    </w:p>
    <w:p w:rsidR="008F79BF" w:rsidRPr="00683293" w:rsidRDefault="00683293" w:rsidP="008F79BF">
      <w:pPr>
        <w:spacing w:line="320" w:lineRule="exact"/>
        <w:jc w:val="both"/>
        <w:rPr>
          <w:sz w:val="28"/>
          <w:szCs w:val="28"/>
        </w:rPr>
      </w:pPr>
      <w:r>
        <w:rPr>
          <w:sz w:val="28"/>
          <w:szCs w:val="28"/>
        </w:rPr>
        <w:tab/>
      </w:r>
      <w:r>
        <w:rPr>
          <w:sz w:val="28"/>
          <w:szCs w:val="28"/>
        </w:rPr>
        <w:tab/>
        <w:t>+Hoàn thành  nhiệm vụ: 15</w:t>
      </w:r>
    </w:p>
    <w:p w:rsidR="008F79BF" w:rsidRPr="00683293" w:rsidRDefault="008F79BF" w:rsidP="0041491A">
      <w:pPr>
        <w:spacing w:line="320" w:lineRule="exact"/>
        <w:jc w:val="both"/>
        <w:rPr>
          <w:sz w:val="28"/>
          <w:szCs w:val="28"/>
        </w:rPr>
      </w:pPr>
      <w:r w:rsidRPr="00683293">
        <w:rPr>
          <w:sz w:val="28"/>
          <w:szCs w:val="28"/>
        </w:rPr>
        <w:tab/>
        <w:t>Tham gia đầy đủ các phong trà</w:t>
      </w:r>
      <w:r w:rsidR="0041491A" w:rsidRPr="00683293">
        <w:rPr>
          <w:sz w:val="28"/>
          <w:szCs w:val="28"/>
        </w:rPr>
        <w:t>o do ngành, địa phương tổ chức.</w:t>
      </w:r>
    </w:p>
    <w:p w:rsidR="00D04B57" w:rsidRPr="00683293" w:rsidRDefault="00D04B57" w:rsidP="0041491A">
      <w:pPr>
        <w:spacing w:line="320" w:lineRule="exact"/>
        <w:jc w:val="both"/>
        <w:rPr>
          <w:sz w:val="28"/>
          <w:szCs w:val="28"/>
        </w:rPr>
      </w:pPr>
      <w:r w:rsidRPr="00683293">
        <w:rPr>
          <w:sz w:val="28"/>
          <w:szCs w:val="28"/>
        </w:rPr>
        <w:tab/>
        <w:t>Các ý kiến được đóng góp trong hội nghị, đoàn chủ tịch sẽ tiếp thu và chỉnh sữa cho phù hợp.</w:t>
      </w:r>
    </w:p>
    <w:p w:rsidR="00452CE1" w:rsidRPr="00683293" w:rsidRDefault="00BF6316" w:rsidP="00D04B57">
      <w:pPr>
        <w:ind w:firstLine="720"/>
        <w:rPr>
          <w:sz w:val="28"/>
          <w:szCs w:val="28"/>
        </w:rPr>
      </w:pPr>
      <w:r w:rsidRPr="00683293">
        <w:rPr>
          <w:sz w:val="28"/>
          <w:szCs w:val="28"/>
        </w:rPr>
        <w:t>Nghị quyết này được hội nghị cán bộ công chức, viên chức, người lao động trường Mẫu</w:t>
      </w:r>
      <w:r w:rsidR="00683293">
        <w:rPr>
          <w:sz w:val="28"/>
          <w:szCs w:val="28"/>
        </w:rPr>
        <w:t xml:space="preserve"> giáo Lợi Bình Nhơn năm học 2023-2024 thông qua ngày 7/10/2023</w:t>
      </w:r>
      <w:r w:rsidRPr="00683293">
        <w:rPr>
          <w:sz w:val="28"/>
          <w:szCs w:val="28"/>
        </w:rPr>
        <w:t>./.</w:t>
      </w:r>
      <w:r w:rsidR="00452CE1" w:rsidRPr="00683293">
        <w:rPr>
          <w:sz w:val="28"/>
          <w:szCs w:val="28"/>
        </w:rPr>
        <w:tab/>
      </w:r>
    </w:p>
    <w:p w:rsidR="00452CE1" w:rsidRPr="00683293" w:rsidRDefault="00452CE1" w:rsidP="00CB09BA">
      <w:pPr>
        <w:jc w:val="both"/>
        <w:rPr>
          <w:sz w:val="28"/>
          <w:szCs w:val="28"/>
        </w:rPr>
      </w:pPr>
      <w:r w:rsidRPr="00683293">
        <w:rPr>
          <w:sz w:val="28"/>
          <w:szCs w:val="28"/>
        </w:rPr>
        <w:tab/>
      </w:r>
    </w:p>
    <w:p w:rsidR="00452CE1" w:rsidRPr="00385CB3" w:rsidRDefault="00452CE1" w:rsidP="00452CE1">
      <w:pPr>
        <w:tabs>
          <w:tab w:val="center" w:pos="5760"/>
        </w:tabs>
        <w:jc w:val="both"/>
        <w:rPr>
          <w:sz w:val="26"/>
          <w:szCs w:val="26"/>
        </w:rPr>
      </w:pPr>
    </w:p>
    <w:p w:rsidR="008D5ADE" w:rsidRPr="008D5ADE" w:rsidRDefault="008D5ADE" w:rsidP="004101CA">
      <w:pPr>
        <w:ind w:left="585"/>
        <w:rPr>
          <w:sz w:val="22"/>
          <w:szCs w:val="22"/>
        </w:rPr>
      </w:pPr>
      <w:r w:rsidRPr="009E4A43">
        <w:rPr>
          <w:b/>
          <w:i/>
          <w:lang w:val="vi-VN"/>
        </w:rPr>
        <w:t>N</w:t>
      </w:r>
      <w:r w:rsidRPr="009E4A43">
        <w:rPr>
          <w:rFonts w:hint="eastAsia"/>
          <w:b/>
          <w:i/>
          <w:lang w:val="vi-VN"/>
        </w:rPr>
        <w:t>ơ</w:t>
      </w:r>
      <w:r w:rsidRPr="009E4A43">
        <w:rPr>
          <w:b/>
          <w:i/>
          <w:lang w:val="vi-VN"/>
        </w:rPr>
        <w:t>i nhận</w:t>
      </w:r>
      <w:r w:rsidRPr="009E4A43">
        <w:rPr>
          <w:lang w:val="vi-VN"/>
        </w:rPr>
        <w:t>:</w:t>
      </w:r>
      <w:r w:rsidRPr="00D20418">
        <w:rPr>
          <w:lang w:val="vi-VN"/>
        </w:rPr>
        <w:t xml:space="preserve">     </w:t>
      </w:r>
      <w:r w:rsidRPr="00D20418">
        <w:rPr>
          <w:lang w:val="vi-VN"/>
        </w:rPr>
        <w:tab/>
      </w:r>
      <w:r w:rsidRPr="00D20418">
        <w:rPr>
          <w:lang w:val="vi-VN"/>
        </w:rPr>
        <w:tab/>
      </w:r>
      <w:r w:rsidRPr="00D20418">
        <w:rPr>
          <w:lang w:val="vi-VN"/>
        </w:rPr>
        <w:tab/>
      </w:r>
      <w:r w:rsidRPr="00D20418">
        <w:rPr>
          <w:lang w:val="vi-VN"/>
        </w:rPr>
        <w:tab/>
      </w:r>
      <w:r w:rsidRPr="00D20418">
        <w:rPr>
          <w:lang w:val="vi-VN"/>
        </w:rPr>
        <w:tab/>
      </w:r>
      <w:r w:rsidRPr="00D20418">
        <w:rPr>
          <w:lang w:val="vi-VN"/>
        </w:rPr>
        <w:tab/>
        <w:t xml:space="preserve">     </w:t>
      </w:r>
      <w:r>
        <w:t xml:space="preserve">          </w:t>
      </w:r>
      <w:r w:rsidRPr="008F6418">
        <w:rPr>
          <w:b/>
          <w:sz w:val="28"/>
          <w:szCs w:val="28"/>
        </w:rPr>
        <w:t xml:space="preserve">HIỆU   </w:t>
      </w:r>
      <w:r w:rsidRPr="008F6418">
        <w:rPr>
          <w:b/>
          <w:sz w:val="28"/>
          <w:szCs w:val="28"/>
          <w:lang w:val="vi-VN"/>
        </w:rPr>
        <w:t xml:space="preserve">TRƯỞNG </w:t>
      </w:r>
      <w:r w:rsidRPr="008F6418">
        <w:rPr>
          <w:sz w:val="28"/>
          <w:szCs w:val="28"/>
          <w:lang w:val="vi-VN"/>
        </w:rPr>
        <w:t xml:space="preserve">                                                                        </w:t>
      </w:r>
      <w:r>
        <w:rPr>
          <w:sz w:val="22"/>
          <w:szCs w:val="22"/>
          <w:lang w:val="vi-VN"/>
        </w:rPr>
        <w:t>-</w:t>
      </w:r>
      <w:r>
        <w:rPr>
          <w:sz w:val="22"/>
          <w:szCs w:val="22"/>
        </w:rPr>
        <w:t xml:space="preserve">Phòng GD&amp;ĐT TP Tân An </w:t>
      </w:r>
      <w:r w:rsidRPr="00D20418">
        <w:rPr>
          <w:sz w:val="22"/>
          <w:szCs w:val="22"/>
          <w:lang w:val="vi-VN"/>
        </w:rPr>
        <w:t xml:space="preserve">      </w:t>
      </w:r>
      <w:r w:rsidRPr="00D20418">
        <w:rPr>
          <w:lang w:val="vi-VN"/>
        </w:rPr>
        <w:t xml:space="preserve">                                       </w:t>
      </w:r>
      <w:r>
        <w:rPr>
          <w:lang w:val="vi-VN"/>
        </w:rPr>
        <w:t xml:space="preserve">       </w:t>
      </w:r>
      <w:r w:rsidRPr="00C7129F">
        <w:rPr>
          <w:lang w:val="vi-VN"/>
        </w:rPr>
        <w:t xml:space="preserve"> </w:t>
      </w:r>
    </w:p>
    <w:p w:rsidR="008D5ADE" w:rsidRPr="0002410E" w:rsidRDefault="008D5ADE" w:rsidP="004101CA">
      <w:pPr>
        <w:ind w:firstLine="585"/>
        <w:rPr>
          <w:sz w:val="22"/>
          <w:szCs w:val="22"/>
          <w:lang w:val="nl-NL"/>
        </w:rPr>
      </w:pPr>
      <w:r w:rsidRPr="0002410E">
        <w:rPr>
          <w:sz w:val="22"/>
          <w:szCs w:val="22"/>
          <w:lang w:val="nl-NL"/>
        </w:rPr>
        <w:t xml:space="preserve">- Các </w:t>
      </w:r>
      <w:r>
        <w:rPr>
          <w:sz w:val="22"/>
          <w:szCs w:val="22"/>
          <w:lang w:val="nl-NL"/>
        </w:rPr>
        <w:t>bộ phận</w:t>
      </w:r>
      <w:r w:rsidRPr="0002410E">
        <w:rPr>
          <w:sz w:val="22"/>
          <w:szCs w:val="22"/>
          <w:lang w:val="nl-NL"/>
        </w:rPr>
        <w:t xml:space="preserve"> (thực hiện)</w:t>
      </w:r>
    </w:p>
    <w:p w:rsidR="008D5ADE" w:rsidRPr="0002410E" w:rsidRDefault="008D5ADE" w:rsidP="004101CA">
      <w:pPr>
        <w:ind w:firstLine="585"/>
        <w:rPr>
          <w:sz w:val="22"/>
          <w:szCs w:val="22"/>
          <w:lang w:val="vi-VN"/>
        </w:rPr>
      </w:pPr>
      <w:r w:rsidRPr="0002410E">
        <w:rPr>
          <w:sz w:val="22"/>
          <w:szCs w:val="22"/>
          <w:lang w:val="nl-NL"/>
        </w:rPr>
        <w:t>- L</w:t>
      </w:r>
      <w:r w:rsidRPr="0002410E">
        <w:rPr>
          <w:rFonts w:hint="eastAsia"/>
          <w:sz w:val="22"/>
          <w:szCs w:val="22"/>
          <w:lang w:val="nl-NL"/>
        </w:rPr>
        <w:t>ư</w:t>
      </w:r>
      <w:r w:rsidRPr="0002410E">
        <w:rPr>
          <w:sz w:val="22"/>
          <w:szCs w:val="22"/>
          <w:lang w:val="nl-NL"/>
        </w:rPr>
        <w:t>u</w:t>
      </w:r>
      <w:r w:rsidRPr="0002410E">
        <w:rPr>
          <w:sz w:val="22"/>
          <w:szCs w:val="22"/>
          <w:lang w:val="vi-VN"/>
        </w:rPr>
        <w:t xml:space="preserve"> </w:t>
      </w:r>
      <w:r w:rsidRPr="0002410E">
        <w:rPr>
          <w:sz w:val="22"/>
          <w:szCs w:val="22"/>
          <w:lang w:val="nl-NL"/>
        </w:rPr>
        <w:t xml:space="preserve">VT.   </w:t>
      </w:r>
    </w:p>
    <w:p w:rsidR="008D5ADE" w:rsidRPr="0002410E" w:rsidRDefault="008D5ADE" w:rsidP="008D5ADE">
      <w:pPr>
        <w:rPr>
          <w:sz w:val="22"/>
          <w:szCs w:val="22"/>
          <w:lang w:val="vi-VN"/>
        </w:rPr>
      </w:pPr>
    </w:p>
    <w:p w:rsidR="008D5ADE" w:rsidRPr="001228D7" w:rsidRDefault="008D5ADE" w:rsidP="008D5ADE">
      <w:pPr>
        <w:rPr>
          <w:b/>
          <w:sz w:val="28"/>
          <w:szCs w:val="28"/>
        </w:rPr>
      </w:pPr>
      <w:r>
        <w:rPr>
          <w:b/>
          <w:lang w:val="vi-VN"/>
        </w:rPr>
        <w:t xml:space="preserve">                                                                                  </w:t>
      </w:r>
      <w:r>
        <w:rPr>
          <w:b/>
        </w:rPr>
        <w:t xml:space="preserve">     </w:t>
      </w:r>
      <w:r w:rsidR="007C03FA">
        <w:rPr>
          <w:b/>
        </w:rPr>
        <w:t xml:space="preserve">                       </w:t>
      </w:r>
      <w:r w:rsidRPr="008F6418">
        <w:rPr>
          <w:b/>
          <w:sz w:val="28"/>
          <w:szCs w:val="28"/>
        </w:rPr>
        <w:t>Huỳnh Thu Gấm</w:t>
      </w:r>
      <w:bookmarkStart w:id="0" w:name="_GoBack"/>
      <w:bookmarkEnd w:id="0"/>
    </w:p>
    <w:p w:rsidR="00452CE1" w:rsidRPr="00385CB3" w:rsidRDefault="00452CE1" w:rsidP="008D5ADE">
      <w:pPr>
        <w:tabs>
          <w:tab w:val="center" w:pos="5760"/>
        </w:tabs>
        <w:jc w:val="both"/>
        <w:rPr>
          <w:rStyle w:val="Emphasis"/>
          <w:sz w:val="26"/>
          <w:szCs w:val="26"/>
        </w:rPr>
      </w:pPr>
    </w:p>
    <w:p w:rsidR="00452CE1" w:rsidRDefault="00452CE1" w:rsidP="00452CE1">
      <w:pPr>
        <w:pStyle w:val="NormalWeb"/>
        <w:shd w:val="clear" w:color="auto" w:fill="FFFFFF"/>
        <w:spacing w:line="360" w:lineRule="atLeast"/>
        <w:jc w:val="center"/>
        <w:rPr>
          <w:color w:val="000000"/>
        </w:rPr>
      </w:pPr>
    </w:p>
    <w:p w:rsidR="00F367F6" w:rsidRDefault="00F367F6"/>
    <w:sectPr w:rsidR="00F367F6" w:rsidSect="00452CE1">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CE1"/>
    <w:rsid w:val="001228D7"/>
    <w:rsid w:val="00131BB8"/>
    <w:rsid w:val="00385CB3"/>
    <w:rsid w:val="003C7BDD"/>
    <w:rsid w:val="00405FB9"/>
    <w:rsid w:val="004101CA"/>
    <w:rsid w:val="0041491A"/>
    <w:rsid w:val="00452CE1"/>
    <w:rsid w:val="0047627D"/>
    <w:rsid w:val="004F6FDF"/>
    <w:rsid w:val="00683293"/>
    <w:rsid w:val="007C03FA"/>
    <w:rsid w:val="007C4442"/>
    <w:rsid w:val="00836AEA"/>
    <w:rsid w:val="008D5ADE"/>
    <w:rsid w:val="008F6418"/>
    <w:rsid w:val="008F79BF"/>
    <w:rsid w:val="00925AE8"/>
    <w:rsid w:val="00A11266"/>
    <w:rsid w:val="00AE472B"/>
    <w:rsid w:val="00AF6E22"/>
    <w:rsid w:val="00BF6316"/>
    <w:rsid w:val="00CB09BA"/>
    <w:rsid w:val="00CD61FE"/>
    <w:rsid w:val="00D04B57"/>
    <w:rsid w:val="00E74646"/>
    <w:rsid w:val="00EC3F1D"/>
    <w:rsid w:val="00F36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C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452CE1"/>
    <w:rPr>
      <w:b w:val="0"/>
      <w:bCs w:val="0"/>
      <w:i w:val="0"/>
      <w:iCs w:val="0"/>
    </w:rPr>
  </w:style>
  <w:style w:type="character" w:styleId="Strong">
    <w:name w:val="Strong"/>
    <w:uiPriority w:val="22"/>
    <w:qFormat/>
    <w:rsid w:val="00452CE1"/>
    <w:rPr>
      <w:b/>
      <w:bCs/>
    </w:rPr>
  </w:style>
  <w:style w:type="paragraph" w:styleId="NormalWeb">
    <w:name w:val="Normal (Web)"/>
    <w:basedOn w:val="Normal"/>
    <w:uiPriority w:val="99"/>
    <w:rsid w:val="00452CE1"/>
    <w:pPr>
      <w:spacing w:before="100" w:beforeAutospacing="1" w:after="100" w:afterAutospacing="1"/>
    </w:pPr>
  </w:style>
  <w:style w:type="character" w:customStyle="1" w:styleId="Vnbnnidung2">
    <w:name w:val="Văn bản nội dung (2)_"/>
    <w:link w:val="Vnbnnidung20"/>
    <w:uiPriority w:val="99"/>
    <w:locked/>
    <w:rsid w:val="00A11266"/>
    <w:rPr>
      <w:sz w:val="26"/>
      <w:szCs w:val="26"/>
      <w:shd w:val="clear" w:color="auto" w:fill="FFFFFF"/>
    </w:rPr>
  </w:style>
  <w:style w:type="paragraph" w:customStyle="1" w:styleId="Vnbnnidung20">
    <w:name w:val="Văn bản nội dung (2)"/>
    <w:basedOn w:val="Normal"/>
    <w:link w:val="Vnbnnidung2"/>
    <w:uiPriority w:val="99"/>
    <w:rsid w:val="00A11266"/>
    <w:pPr>
      <w:widowControl w:val="0"/>
      <w:shd w:val="clear" w:color="auto" w:fill="FFFFFF"/>
      <w:spacing w:before="240" w:line="317" w:lineRule="exact"/>
      <w:jc w:val="both"/>
    </w:pPr>
    <w:rPr>
      <w:rFonts w:asciiTheme="minorHAnsi" w:eastAsiaTheme="minorHAnsi" w:hAnsiTheme="minorHAnsi" w:cstheme="minorBidi"/>
      <w:sz w:val="26"/>
      <w:szCs w:val="26"/>
    </w:rPr>
  </w:style>
  <w:style w:type="character" w:customStyle="1" w:styleId="Bodytext3">
    <w:name w:val="Body text (3)_"/>
    <w:link w:val="Bodytext30"/>
    <w:rsid w:val="00131BB8"/>
    <w:rPr>
      <w:b/>
      <w:bCs/>
      <w:sz w:val="26"/>
      <w:szCs w:val="26"/>
      <w:shd w:val="clear" w:color="auto" w:fill="FFFFFF"/>
    </w:rPr>
  </w:style>
  <w:style w:type="paragraph" w:customStyle="1" w:styleId="Bodytext30">
    <w:name w:val="Body text (3)"/>
    <w:basedOn w:val="Normal"/>
    <w:link w:val="Bodytext3"/>
    <w:rsid w:val="00131BB8"/>
    <w:pPr>
      <w:widowControl w:val="0"/>
      <w:shd w:val="clear" w:color="auto" w:fill="FFFFFF"/>
      <w:spacing w:after="240" w:line="312" w:lineRule="exact"/>
      <w:jc w:val="center"/>
    </w:pPr>
    <w:rPr>
      <w:rFonts w:asciiTheme="minorHAnsi" w:eastAsiaTheme="minorHAnsi" w:hAnsiTheme="minorHAnsi" w:cstheme="minorBidi"/>
      <w:b/>
      <w:bCs/>
      <w:sz w:val="26"/>
      <w:szCs w:val="26"/>
    </w:rPr>
  </w:style>
  <w:style w:type="character" w:customStyle="1" w:styleId="Heading2">
    <w:name w:val="Heading #2_"/>
    <w:link w:val="Heading20"/>
    <w:rsid w:val="00131BB8"/>
    <w:rPr>
      <w:b/>
      <w:bCs/>
      <w:sz w:val="26"/>
      <w:szCs w:val="26"/>
      <w:shd w:val="clear" w:color="auto" w:fill="FFFFFF"/>
    </w:rPr>
  </w:style>
  <w:style w:type="paragraph" w:customStyle="1" w:styleId="Heading20">
    <w:name w:val="Heading #2"/>
    <w:basedOn w:val="Normal"/>
    <w:link w:val="Heading2"/>
    <w:rsid w:val="00131BB8"/>
    <w:pPr>
      <w:widowControl w:val="0"/>
      <w:shd w:val="clear" w:color="auto" w:fill="FFFFFF"/>
      <w:spacing w:line="322" w:lineRule="exact"/>
      <w:ind w:firstLine="740"/>
      <w:jc w:val="both"/>
      <w:outlineLvl w:val="1"/>
    </w:pPr>
    <w:rPr>
      <w:rFonts w:asciiTheme="minorHAnsi" w:eastAsiaTheme="minorHAnsi" w:hAnsiTheme="minorHAnsi" w:cstheme="minorBidi"/>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C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452CE1"/>
    <w:rPr>
      <w:b w:val="0"/>
      <w:bCs w:val="0"/>
      <w:i w:val="0"/>
      <w:iCs w:val="0"/>
    </w:rPr>
  </w:style>
  <w:style w:type="character" w:styleId="Strong">
    <w:name w:val="Strong"/>
    <w:uiPriority w:val="22"/>
    <w:qFormat/>
    <w:rsid w:val="00452CE1"/>
    <w:rPr>
      <w:b/>
      <w:bCs/>
    </w:rPr>
  </w:style>
  <w:style w:type="paragraph" w:styleId="NormalWeb">
    <w:name w:val="Normal (Web)"/>
    <w:basedOn w:val="Normal"/>
    <w:uiPriority w:val="99"/>
    <w:rsid w:val="00452CE1"/>
    <w:pPr>
      <w:spacing w:before="100" w:beforeAutospacing="1" w:after="100" w:afterAutospacing="1"/>
    </w:pPr>
  </w:style>
  <w:style w:type="character" w:customStyle="1" w:styleId="Vnbnnidung2">
    <w:name w:val="Văn bản nội dung (2)_"/>
    <w:link w:val="Vnbnnidung20"/>
    <w:uiPriority w:val="99"/>
    <w:locked/>
    <w:rsid w:val="00A11266"/>
    <w:rPr>
      <w:sz w:val="26"/>
      <w:szCs w:val="26"/>
      <w:shd w:val="clear" w:color="auto" w:fill="FFFFFF"/>
    </w:rPr>
  </w:style>
  <w:style w:type="paragraph" w:customStyle="1" w:styleId="Vnbnnidung20">
    <w:name w:val="Văn bản nội dung (2)"/>
    <w:basedOn w:val="Normal"/>
    <w:link w:val="Vnbnnidung2"/>
    <w:uiPriority w:val="99"/>
    <w:rsid w:val="00A11266"/>
    <w:pPr>
      <w:widowControl w:val="0"/>
      <w:shd w:val="clear" w:color="auto" w:fill="FFFFFF"/>
      <w:spacing w:before="240" w:line="317" w:lineRule="exact"/>
      <w:jc w:val="both"/>
    </w:pPr>
    <w:rPr>
      <w:rFonts w:asciiTheme="minorHAnsi" w:eastAsiaTheme="minorHAnsi" w:hAnsiTheme="minorHAnsi" w:cstheme="minorBidi"/>
      <w:sz w:val="26"/>
      <w:szCs w:val="26"/>
    </w:rPr>
  </w:style>
  <w:style w:type="character" w:customStyle="1" w:styleId="Bodytext3">
    <w:name w:val="Body text (3)_"/>
    <w:link w:val="Bodytext30"/>
    <w:rsid w:val="00131BB8"/>
    <w:rPr>
      <w:b/>
      <w:bCs/>
      <w:sz w:val="26"/>
      <w:szCs w:val="26"/>
      <w:shd w:val="clear" w:color="auto" w:fill="FFFFFF"/>
    </w:rPr>
  </w:style>
  <w:style w:type="paragraph" w:customStyle="1" w:styleId="Bodytext30">
    <w:name w:val="Body text (3)"/>
    <w:basedOn w:val="Normal"/>
    <w:link w:val="Bodytext3"/>
    <w:rsid w:val="00131BB8"/>
    <w:pPr>
      <w:widowControl w:val="0"/>
      <w:shd w:val="clear" w:color="auto" w:fill="FFFFFF"/>
      <w:spacing w:after="240" w:line="312" w:lineRule="exact"/>
      <w:jc w:val="center"/>
    </w:pPr>
    <w:rPr>
      <w:rFonts w:asciiTheme="minorHAnsi" w:eastAsiaTheme="minorHAnsi" w:hAnsiTheme="minorHAnsi" w:cstheme="minorBidi"/>
      <w:b/>
      <w:bCs/>
      <w:sz w:val="26"/>
      <w:szCs w:val="26"/>
    </w:rPr>
  </w:style>
  <w:style w:type="character" w:customStyle="1" w:styleId="Heading2">
    <w:name w:val="Heading #2_"/>
    <w:link w:val="Heading20"/>
    <w:rsid w:val="00131BB8"/>
    <w:rPr>
      <w:b/>
      <w:bCs/>
      <w:sz w:val="26"/>
      <w:szCs w:val="26"/>
      <w:shd w:val="clear" w:color="auto" w:fill="FFFFFF"/>
    </w:rPr>
  </w:style>
  <w:style w:type="paragraph" w:customStyle="1" w:styleId="Heading20">
    <w:name w:val="Heading #2"/>
    <w:basedOn w:val="Normal"/>
    <w:link w:val="Heading2"/>
    <w:rsid w:val="00131BB8"/>
    <w:pPr>
      <w:widowControl w:val="0"/>
      <w:shd w:val="clear" w:color="auto" w:fill="FFFFFF"/>
      <w:spacing w:line="322" w:lineRule="exact"/>
      <w:ind w:firstLine="740"/>
      <w:jc w:val="both"/>
      <w:outlineLvl w:val="1"/>
    </w:pPr>
    <w:rPr>
      <w:rFonts w:asciiTheme="minorHAnsi" w:eastAsiaTheme="minorHAnsi" w:hAnsiTheme="minorHAnsi" w:cstheme="min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304560">
      <w:bodyDiv w:val="1"/>
      <w:marLeft w:val="0"/>
      <w:marRight w:val="0"/>
      <w:marTop w:val="0"/>
      <w:marBottom w:val="0"/>
      <w:divBdr>
        <w:top w:val="none" w:sz="0" w:space="0" w:color="auto"/>
        <w:left w:val="none" w:sz="0" w:space="0" w:color="auto"/>
        <w:bottom w:val="none" w:sz="0" w:space="0" w:color="auto"/>
        <w:right w:val="none" w:sz="0" w:space="0" w:color="auto"/>
      </w:divBdr>
    </w:div>
    <w:div w:id="194394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4</Pages>
  <Words>959</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cp:lastPrinted>2021-10-20T01:42:00Z</cp:lastPrinted>
  <dcterms:created xsi:type="dcterms:W3CDTF">2020-10-08T09:05:00Z</dcterms:created>
  <dcterms:modified xsi:type="dcterms:W3CDTF">2023-10-06T09:19:00Z</dcterms:modified>
</cp:coreProperties>
</file>